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C80" w:rsidRPr="00D83C80" w:rsidRDefault="00D83C80" w:rsidP="00D83C80">
      <w:pPr>
        <w:widowControl w:val="0"/>
        <w:overflowPunct w:val="0"/>
        <w:autoSpaceDE w:val="0"/>
        <w:autoSpaceDN w:val="0"/>
        <w:adjustRightInd w:val="0"/>
        <w:spacing w:after="0" w:line="240" w:lineRule="auto"/>
        <w:rPr>
          <w:rFonts w:ascii="Arial" w:hAnsi="Arial" w:cs="Arial"/>
          <w:kern w:val="28"/>
          <w:sz w:val="20"/>
          <w:szCs w:val="20"/>
        </w:rPr>
      </w:pPr>
      <w:bookmarkStart w:id="0" w:name="_GoBack"/>
      <w:bookmarkEnd w:id="0"/>
      <w:r w:rsidRPr="00D83C80">
        <w:rPr>
          <w:rFonts w:ascii="Arial" w:hAnsi="Arial" w:cs="Arial"/>
          <w:kern w:val="28"/>
          <w:sz w:val="20"/>
          <w:szCs w:val="20"/>
          <w:u w:val="single"/>
        </w:rPr>
        <w:t>Rapport/ Notat   13.04.09  ( 09.04.2013 )</w:t>
      </w:r>
    </w:p>
    <w:p w:rsidR="00D83C80" w:rsidRPr="00D83C80" w:rsidRDefault="00D83C80" w:rsidP="00D83C80">
      <w:pPr>
        <w:widowControl w:val="0"/>
        <w:overflowPunct w:val="0"/>
        <w:autoSpaceDE w:val="0"/>
        <w:autoSpaceDN w:val="0"/>
        <w:adjustRightInd w:val="0"/>
        <w:spacing w:after="0" w:line="240" w:lineRule="auto"/>
        <w:rPr>
          <w:rFonts w:ascii="Arial" w:hAnsi="Arial" w:cs="Arial"/>
          <w:b/>
          <w:bCs/>
          <w:kern w:val="28"/>
          <w:sz w:val="20"/>
          <w:szCs w:val="20"/>
        </w:rPr>
      </w:pPr>
    </w:p>
    <w:p w:rsidR="00D83C80" w:rsidRPr="00EC3D99" w:rsidRDefault="00D83C80" w:rsidP="00D83C80">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EC3D99">
        <w:rPr>
          <w:rFonts w:ascii="Times New Roman" w:hAnsi="Times New Roman" w:cs="Times New Roman"/>
          <w:b/>
          <w:bCs/>
          <w:kern w:val="28"/>
          <w:sz w:val="24"/>
          <w:szCs w:val="24"/>
        </w:rPr>
        <w:t xml:space="preserve"> Hessjøen Cu - Zn - S kis forekomst i Holtålen kommune </w:t>
      </w:r>
    </w:p>
    <w:p w:rsidR="00D83C80" w:rsidRPr="00EC3D99" w:rsidRDefault="00D83C80" w:rsidP="00D83C8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D83C80" w:rsidRPr="00EC3D99" w:rsidRDefault="00D83C80" w:rsidP="00D83C8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D83C80" w:rsidRPr="00EC3D99" w:rsidRDefault="00D83C80" w:rsidP="00D83C80">
      <w:pPr>
        <w:widowControl w:val="0"/>
        <w:tabs>
          <w:tab w:val="left" w:pos="2831"/>
          <w:tab w:val="left" w:pos="7507"/>
        </w:tabs>
        <w:overflowPunct w:val="0"/>
        <w:autoSpaceDE w:val="0"/>
        <w:autoSpaceDN w:val="0"/>
        <w:adjustRightInd w:val="0"/>
        <w:spacing w:after="0" w:line="240" w:lineRule="auto"/>
        <w:rPr>
          <w:rFonts w:ascii="Times New Roman" w:hAnsi="Times New Roman" w:cs="Times New Roman"/>
          <w:b/>
          <w:bCs/>
          <w:kern w:val="28"/>
          <w:sz w:val="24"/>
          <w:szCs w:val="24"/>
        </w:rPr>
      </w:pPr>
      <w:r w:rsidRPr="00EC3D99">
        <w:rPr>
          <w:rFonts w:ascii="Times New Roman" w:hAnsi="Times New Roman" w:cs="Times New Roman"/>
          <w:kern w:val="28"/>
          <w:sz w:val="24"/>
          <w:szCs w:val="24"/>
        </w:rPr>
        <w:tab/>
      </w:r>
      <w:r w:rsidRPr="00EC3D99">
        <w:rPr>
          <w:rFonts w:ascii="Times New Roman" w:hAnsi="Times New Roman" w:cs="Times New Roman"/>
          <w:b/>
          <w:bCs/>
          <w:kern w:val="28"/>
          <w:sz w:val="24"/>
          <w:szCs w:val="24"/>
        </w:rPr>
        <w:t>Innhold</w:t>
      </w:r>
      <w:r w:rsidRPr="00EC3D99">
        <w:rPr>
          <w:rFonts w:ascii="Times New Roman" w:hAnsi="Times New Roman" w:cs="Times New Roman"/>
          <w:b/>
          <w:bCs/>
          <w:kern w:val="28"/>
          <w:sz w:val="24"/>
          <w:szCs w:val="24"/>
        </w:rPr>
        <w:tab/>
        <w:t xml:space="preserve">side </w:t>
      </w:r>
    </w:p>
    <w:p w:rsidR="00D83C80" w:rsidRPr="00EC3D99" w:rsidRDefault="00D83C80" w:rsidP="00D83C80">
      <w:pPr>
        <w:widowControl w:val="0"/>
        <w:tabs>
          <w:tab w:val="left" w:pos="2831"/>
          <w:tab w:val="left" w:pos="6800"/>
        </w:tabs>
        <w:overflowPunct w:val="0"/>
        <w:autoSpaceDE w:val="0"/>
        <w:autoSpaceDN w:val="0"/>
        <w:adjustRightInd w:val="0"/>
        <w:spacing w:after="0" w:line="240" w:lineRule="auto"/>
        <w:rPr>
          <w:rFonts w:ascii="Times New Roman" w:hAnsi="Times New Roman" w:cs="Times New Roman"/>
          <w:b/>
          <w:bCs/>
          <w:kern w:val="28"/>
          <w:sz w:val="24"/>
          <w:szCs w:val="24"/>
        </w:rPr>
      </w:pPr>
    </w:p>
    <w:p w:rsidR="00D83C80" w:rsidRPr="00EC3D99" w:rsidRDefault="00D83C80" w:rsidP="00D83C80">
      <w:pPr>
        <w:widowControl w:val="0"/>
        <w:tabs>
          <w:tab w:val="left" w:pos="2831"/>
          <w:tab w:val="left" w:pos="7650"/>
        </w:tabs>
        <w:overflowPunct w:val="0"/>
        <w:autoSpaceDE w:val="0"/>
        <w:autoSpaceDN w:val="0"/>
        <w:adjustRightInd w:val="0"/>
        <w:spacing w:after="0" w:line="240" w:lineRule="auto"/>
        <w:rPr>
          <w:rFonts w:ascii="Times New Roman" w:hAnsi="Times New Roman" w:cs="Times New Roman"/>
          <w:b/>
          <w:bCs/>
          <w:kern w:val="28"/>
          <w:sz w:val="24"/>
          <w:szCs w:val="24"/>
        </w:rPr>
      </w:pPr>
      <w:r w:rsidRPr="00EC3D99">
        <w:rPr>
          <w:rFonts w:ascii="Times New Roman" w:hAnsi="Times New Roman" w:cs="Times New Roman"/>
          <w:b/>
          <w:bCs/>
          <w:kern w:val="28"/>
          <w:sz w:val="24"/>
          <w:szCs w:val="24"/>
        </w:rPr>
        <w:t>Sammendrag</w:t>
      </w:r>
      <w:r w:rsidRPr="00EC3D99">
        <w:rPr>
          <w:rFonts w:ascii="Times New Roman" w:hAnsi="Times New Roman" w:cs="Times New Roman"/>
          <w:b/>
          <w:bCs/>
          <w:kern w:val="28"/>
          <w:sz w:val="24"/>
          <w:szCs w:val="24"/>
        </w:rPr>
        <w:tab/>
      </w:r>
      <w:r w:rsidRPr="00EC3D99">
        <w:rPr>
          <w:rFonts w:ascii="Times New Roman" w:hAnsi="Times New Roman" w:cs="Times New Roman"/>
          <w:b/>
          <w:bCs/>
          <w:kern w:val="28"/>
          <w:sz w:val="24"/>
          <w:szCs w:val="24"/>
        </w:rPr>
        <w:tab/>
        <w:t>2</w:t>
      </w:r>
    </w:p>
    <w:p w:rsidR="00D83C80" w:rsidRPr="00EC3D99" w:rsidRDefault="00D83C80" w:rsidP="00D83C80">
      <w:pPr>
        <w:widowControl w:val="0"/>
        <w:tabs>
          <w:tab w:val="left" w:pos="1130"/>
          <w:tab w:val="left" w:pos="2831"/>
          <w:tab w:val="left" w:pos="6800"/>
        </w:tabs>
        <w:overflowPunct w:val="0"/>
        <w:autoSpaceDE w:val="0"/>
        <w:autoSpaceDN w:val="0"/>
        <w:adjustRightInd w:val="0"/>
        <w:spacing w:after="0" w:line="240" w:lineRule="auto"/>
        <w:rPr>
          <w:rFonts w:ascii="Times New Roman" w:hAnsi="Times New Roman" w:cs="Times New Roman"/>
          <w:b/>
          <w:bCs/>
          <w:kern w:val="28"/>
          <w:sz w:val="24"/>
          <w:szCs w:val="24"/>
        </w:rPr>
      </w:pPr>
    </w:p>
    <w:p w:rsidR="00D83C80" w:rsidRPr="00EC3D99" w:rsidRDefault="00D83C80" w:rsidP="00D83C80">
      <w:pPr>
        <w:widowControl w:val="0"/>
        <w:tabs>
          <w:tab w:val="left" w:pos="7650"/>
        </w:tabs>
        <w:overflowPunct w:val="0"/>
        <w:autoSpaceDE w:val="0"/>
        <w:autoSpaceDN w:val="0"/>
        <w:adjustRightInd w:val="0"/>
        <w:spacing w:after="0" w:line="240" w:lineRule="auto"/>
        <w:rPr>
          <w:rFonts w:ascii="Times New Roman" w:hAnsi="Times New Roman" w:cs="Times New Roman"/>
          <w:b/>
          <w:bCs/>
          <w:kern w:val="28"/>
          <w:sz w:val="24"/>
          <w:szCs w:val="24"/>
        </w:rPr>
      </w:pPr>
      <w:r w:rsidRPr="00EC3D99">
        <w:rPr>
          <w:rFonts w:ascii="Times New Roman" w:hAnsi="Times New Roman" w:cs="Times New Roman"/>
          <w:b/>
          <w:bCs/>
          <w:kern w:val="28"/>
          <w:sz w:val="24"/>
          <w:szCs w:val="24"/>
        </w:rPr>
        <w:t>Summary in English</w:t>
      </w:r>
      <w:r w:rsidRPr="00EC3D99">
        <w:rPr>
          <w:rFonts w:ascii="Times New Roman" w:hAnsi="Times New Roman" w:cs="Times New Roman"/>
          <w:b/>
          <w:bCs/>
          <w:kern w:val="28"/>
          <w:sz w:val="24"/>
          <w:szCs w:val="24"/>
        </w:rPr>
        <w:tab/>
        <w:t>2 - 3</w:t>
      </w:r>
      <w:r w:rsidRPr="00EC3D99">
        <w:rPr>
          <w:rFonts w:ascii="Times New Roman" w:hAnsi="Times New Roman" w:cs="Times New Roman"/>
          <w:b/>
          <w:bCs/>
          <w:kern w:val="28"/>
          <w:sz w:val="24"/>
          <w:szCs w:val="24"/>
        </w:rPr>
        <w:tab/>
      </w:r>
      <w:r w:rsidRPr="00EC3D99">
        <w:rPr>
          <w:rFonts w:ascii="Times New Roman" w:hAnsi="Times New Roman" w:cs="Times New Roman"/>
          <w:b/>
          <w:bCs/>
          <w:kern w:val="28"/>
          <w:sz w:val="24"/>
          <w:szCs w:val="24"/>
        </w:rPr>
        <w:tab/>
      </w:r>
      <w:r w:rsidRPr="00EC3D99">
        <w:rPr>
          <w:rFonts w:ascii="Times New Roman" w:hAnsi="Times New Roman" w:cs="Times New Roman"/>
          <w:b/>
          <w:bCs/>
          <w:kern w:val="28"/>
          <w:sz w:val="24"/>
          <w:szCs w:val="24"/>
        </w:rPr>
        <w:tab/>
      </w:r>
      <w:r w:rsidRPr="00EC3D99">
        <w:rPr>
          <w:rFonts w:ascii="Times New Roman" w:hAnsi="Times New Roman" w:cs="Times New Roman"/>
          <w:b/>
          <w:bCs/>
          <w:kern w:val="28"/>
          <w:sz w:val="24"/>
          <w:szCs w:val="24"/>
        </w:rPr>
        <w:tab/>
      </w:r>
    </w:p>
    <w:p w:rsidR="00D83C80" w:rsidRPr="00EC3D99" w:rsidRDefault="00D83C80" w:rsidP="00D83C80">
      <w:pPr>
        <w:widowControl w:val="0"/>
        <w:tabs>
          <w:tab w:val="left" w:pos="7650"/>
        </w:tabs>
        <w:overflowPunct w:val="0"/>
        <w:autoSpaceDE w:val="0"/>
        <w:autoSpaceDN w:val="0"/>
        <w:adjustRightInd w:val="0"/>
        <w:spacing w:after="0" w:line="240" w:lineRule="auto"/>
        <w:rPr>
          <w:rFonts w:ascii="Times New Roman" w:hAnsi="Times New Roman" w:cs="Times New Roman"/>
          <w:b/>
          <w:bCs/>
          <w:kern w:val="28"/>
          <w:sz w:val="24"/>
          <w:szCs w:val="24"/>
        </w:rPr>
      </w:pPr>
      <w:r w:rsidRPr="00EC3D99">
        <w:rPr>
          <w:rFonts w:ascii="Times New Roman" w:hAnsi="Times New Roman" w:cs="Times New Roman"/>
          <w:b/>
          <w:bCs/>
          <w:kern w:val="28"/>
          <w:sz w:val="24"/>
          <w:szCs w:val="24"/>
        </w:rPr>
        <w:t>1. Geologi - Rørosfeltet - Hessjø forekomsten - andre sateli</w:t>
      </w:r>
      <w:r w:rsidR="00A20CC2" w:rsidRPr="00EC3D99">
        <w:rPr>
          <w:rFonts w:ascii="Times New Roman" w:hAnsi="Times New Roman" w:cs="Times New Roman"/>
          <w:b/>
          <w:bCs/>
          <w:kern w:val="28"/>
          <w:sz w:val="24"/>
          <w:szCs w:val="24"/>
        </w:rPr>
        <w:t>t</w:t>
      </w:r>
      <w:r w:rsidRPr="00EC3D99">
        <w:rPr>
          <w:rFonts w:ascii="Times New Roman" w:hAnsi="Times New Roman" w:cs="Times New Roman"/>
          <w:b/>
          <w:bCs/>
          <w:kern w:val="28"/>
          <w:sz w:val="24"/>
          <w:szCs w:val="24"/>
        </w:rPr>
        <w:t>tforekomster.</w:t>
      </w:r>
      <w:r w:rsidRPr="00EC3D99">
        <w:rPr>
          <w:rFonts w:ascii="Times New Roman" w:hAnsi="Times New Roman" w:cs="Times New Roman"/>
          <w:b/>
          <w:bCs/>
          <w:kern w:val="28"/>
          <w:sz w:val="24"/>
          <w:szCs w:val="24"/>
        </w:rPr>
        <w:tab/>
        <w:t xml:space="preserve">3 - </w:t>
      </w:r>
    </w:p>
    <w:p w:rsidR="00D83C80" w:rsidRPr="00EC3D99"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b/>
          <w:bCs/>
          <w:kern w:val="28"/>
          <w:sz w:val="24"/>
          <w:szCs w:val="24"/>
        </w:rPr>
      </w:pPr>
      <w:r w:rsidRPr="00EC3D99">
        <w:rPr>
          <w:rFonts w:ascii="Times New Roman" w:hAnsi="Times New Roman" w:cs="Times New Roman"/>
          <w:b/>
          <w:bCs/>
          <w:kern w:val="28"/>
          <w:sz w:val="24"/>
          <w:szCs w:val="24"/>
        </w:rPr>
        <w:tab/>
      </w:r>
    </w:p>
    <w:p w:rsidR="00D83C80" w:rsidRPr="00EC3D99" w:rsidRDefault="00D83C80" w:rsidP="00D83C80">
      <w:pPr>
        <w:widowControl w:val="0"/>
        <w:tabs>
          <w:tab w:val="left" w:pos="705"/>
          <w:tab w:val="left" w:pos="7650"/>
        </w:tabs>
        <w:overflowPunct w:val="0"/>
        <w:autoSpaceDE w:val="0"/>
        <w:autoSpaceDN w:val="0"/>
        <w:adjustRightInd w:val="0"/>
        <w:spacing w:after="0" w:line="240" w:lineRule="auto"/>
        <w:rPr>
          <w:rFonts w:ascii="Times New Roman" w:hAnsi="Times New Roman" w:cs="Times New Roman"/>
          <w:b/>
          <w:bCs/>
          <w:kern w:val="28"/>
          <w:sz w:val="24"/>
          <w:szCs w:val="24"/>
        </w:rPr>
      </w:pPr>
      <w:r w:rsidRPr="00EC3D99">
        <w:rPr>
          <w:rFonts w:ascii="Times New Roman" w:hAnsi="Times New Roman" w:cs="Times New Roman"/>
          <w:b/>
          <w:bCs/>
          <w:kern w:val="28"/>
          <w:sz w:val="24"/>
          <w:szCs w:val="24"/>
        </w:rPr>
        <w:tab/>
        <w:t>1.1 Generell geologi  - Rørosfeltet .</w:t>
      </w:r>
      <w:r w:rsidRPr="00EC3D99">
        <w:rPr>
          <w:rFonts w:ascii="Times New Roman" w:hAnsi="Times New Roman" w:cs="Times New Roman"/>
          <w:b/>
          <w:bCs/>
          <w:kern w:val="28"/>
          <w:sz w:val="24"/>
          <w:szCs w:val="24"/>
        </w:rPr>
        <w:tab/>
        <w:t>3 - 4</w:t>
      </w:r>
    </w:p>
    <w:p w:rsidR="00427A93" w:rsidRPr="00EC3D99" w:rsidRDefault="00427A93" w:rsidP="00D83C80">
      <w:pPr>
        <w:widowControl w:val="0"/>
        <w:tabs>
          <w:tab w:val="left" w:pos="705"/>
          <w:tab w:val="left" w:pos="7650"/>
        </w:tabs>
        <w:overflowPunct w:val="0"/>
        <w:autoSpaceDE w:val="0"/>
        <w:autoSpaceDN w:val="0"/>
        <w:adjustRightInd w:val="0"/>
        <w:spacing w:after="0" w:line="240" w:lineRule="auto"/>
        <w:rPr>
          <w:rFonts w:ascii="Times New Roman" w:hAnsi="Times New Roman" w:cs="Times New Roman"/>
          <w:b/>
          <w:bCs/>
          <w:kern w:val="28"/>
          <w:sz w:val="24"/>
          <w:szCs w:val="24"/>
        </w:rPr>
      </w:pPr>
    </w:p>
    <w:p w:rsidR="00427A93" w:rsidRPr="00EC3D99" w:rsidRDefault="00427A93" w:rsidP="00D83C80">
      <w:pPr>
        <w:widowControl w:val="0"/>
        <w:tabs>
          <w:tab w:val="left" w:pos="705"/>
          <w:tab w:val="left" w:pos="7650"/>
        </w:tabs>
        <w:overflowPunct w:val="0"/>
        <w:autoSpaceDE w:val="0"/>
        <w:autoSpaceDN w:val="0"/>
        <w:adjustRightInd w:val="0"/>
        <w:spacing w:after="0" w:line="240" w:lineRule="auto"/>
        <w:rPr>
          <w:rFonts w:ascii="Times New Roman" w:hAnsi="Times New Roman" w:cs="Times New Roman"/>
          <w:b/>
          <w:bCs/>
          <w:kern w:val="28"/>
          <w:sz w:val="24"/>
          <w:szCs w:val="24"/>
        </w:rPr>
      </w:pPr>
      <w:r w:rsidRPr="00EC3D99">
        <w:rPr>
          <w:rFonts w:ascii="Times New Roman" w:hAnsi="Times New Roman" w:cs="Times New Roman"/>
          <w:b/>
          <w:bCs/>
          <w:kern w:val="28"/>
          <w:sz w:val="24"/>
          <w:szCs w:val="24"/>
        </w:rPr>
        <w:tab/>
      </w:r>
      <w:r w:rsidR="00D83C80" w:rsidRPr="00EC3D99">
        <w:rPr>
          <w:rFonts w:ascii="Times New Roman" w:hAnsi="Times New Roman" w:cs="Times New Roman"/>
          <w:b/>
          <w:bCs/>
          <w:kern w:val="28"/>
          <w:sz w:val="24"/>
          <w:szCs w:val="24"/>
        </w:rPr>
        <w:t xml:space="preserve">1.2 Hessjø forekomsten </w:t>
      </w:r>
      <w:r w:rsidR="00D83C80" w:rsidRPr="00EC3D99">
        <w:rPr>
          <w:rFonts w:ascii="Times New Roman" w:hAnsi="Times New Roman" w:cs="Times New Roman"/>
          <w:b/>
          <w:bCs/>
          <w:kern w:val="28"/>
          <w:sz w:val="24"/>
          <w:szCs w:val="24"/>
        </w:rPr>
        <w:tab/>
        <w:t xml:space="preserve">4 </w:t>
      </w:r>
      <w:r w:rsidRPr="00EC3D99">
        <w:rPr>
          <w:rFonts w:ascii="Times New Roman" w:hAnsi="Times New Roman" w:cs="Times New Roman"/>
          <w:b/>
          <w:bCs/>
          <w:kern w:val="28"/>
          <w:sz w:val="24"/>
          <w:szCs w:val="24"/>
        </w:rPr>
        <w:t>–</w:t>
      </w:r>
      <w:r w:rsidR="00D83C80" w:rsidRPr="00EC3D99">
        <w:rPr>
          <w:rFonts w:ascii="Times New Roman" w:hAnsi="Times New Roman" w:cs="Times New Roman"/>
          <w:b/>
          <w:bCs/>
          <w:kern w:val="28"/>
          <w:sz w:val="24"/>
          <w:szCs w:val="24"/>
        </w:rPr>
        <w:t xml:space="preserve"> 6</w:t>
      </w:r>
    </w:p>
    <w:p w:rsidR="00D83C80" w:rsidRPr="00EC3D99" w:rsidRDefault="00D83C80" w:rsidP="00D83C80">
      <w:pPr>
        <w:widowControl w:val="0"/>
        <w:tabs>
          <w:tab w:val="left" w:pos="705"/>
          <w:tab w:val="left" w:pos="7650"/>
        </w:tabs>
        <w:overflowPunct w:val="0"/>
        <w:autoSpaceDE w:val="0"/>
        <w:autoSpaceDN w:val="0"/>
        <w:adjustRightInd w:val="0"/>
        <w:spacing w:after="0" w:line="240" w:lineRule="auto"/>
        <w:rPr>
          <w:rFonts w:ascii="Times New Roman" w:hAnsi="Times New Roman" w:cs="Times New Roman"/>
          <w:b/>
          <w:bCs/>
          <w:kern w:val="28"/>
          <w:sz w:val="24"/>
          <w:szCs w:val="24"/>
        </w:rPr>
      </w:pPr>
      <w:r w:rsidRPr="00EC3D99">
        <w:rPr>
          <w:rFonts w:ascii="Times New Roman" w:hAnsi="Times New Roman" w:cs="Times New Roman"/>
          <w:b/>
          <w:bCs/>
          <w:kern w:val="28"/>
          <w:sz w:val="24"/>
          <w:szCs w:val="24"/>
        </w:rPr>
        <w:tab/>
      </w:r>
    </w:p>
    <w:p w:rsidR="00D83C80" w:rsidRPr="00EC3D99" w:rsidRDefault="00D83C80" w:rsidP="00D83C80">
      <w:pPr>
        <w:widowControl w:val="0"/>
        <w:tabs>
          <w:tab w:val="left" w:pos="705"/>
          <w:tab w:val="left" w:pos="7650"/>
        </w:tabs>
        <w:overflowPunct w:val="0"/>
        <w:autoSpaceDE w:val="0"/>
        <w:autoSpaceDN w:val="0"/>
        <w:adjustRightInd w:val="0"/>
        <w:spacing w:after="0" w:line="240" w:lineRule="auto"/>
        <w:rPr>
          <w:rFonts w:ascii="Times New Roman" w:hAnsi="Times New Roman" w:cs="Times New Roman"/>
          <w:b/>
          <w:bCs/>
          <w:kern w:val="28"/>
          <w:sz w:val="24"/>
          <w:szCs w:val="24"/>
        </w:rPr>
      </w:pPr>
      <w:r w:rsidRPr="00EC3D99">
        <w:rPr>
          <w:rFonts w:ascii="Times New Roman" w:hAnsi="Times New Roman" w:cs="Times New Roman"/>
          <w:b/>
          <w:bCs/>
          <w:kern w:val="28"/>
          <w:sz w:val="24"/>
          <w:szCs w:val="24"/>
        </w:rPr>
        <w:tab/>
        <w:t>1.3 Satellitt forekomster</w:t>
      </w:r>
      <w:r w:rsidRPr="00EC3D99">
        <w:rPr>
          <w:rFonts w:ascii="Times New Roman" w:hAnsi="Times New Roman" w:cs="Times New Roman"/>
          <w:b/>
          <w:bCs/>
          <w:kern w:val="28"/>
          <w:sz w:val="24"/>
          <w:szCs w:val="24"/>
        </w:rPr>
        <w:tab/>
        <w:t>6</w:t>
      </w:r>
    </w:p>
    <w:p w:rsidR="00D83C80" w:rsidRPr="00EC3D99" w:rsidRDefault="00D83C80" w:rsidP="00D83C80">
      <w:pPr>
        <w:widowControl w:val="0"/>
        <w:tabs>
          <w:tab w:val="left" w:pos="705"/>
          <w:tab w:val="left" w:pos="7650"/>
        </w:tabs>
        <w:overflowPunct w:val="0"/>
        <w:autoSpaceDE w:val="0"/>
        <w:autoSpaceDN w:val="0"/>
        <w:adjustRightInd w:val="0"/>
        <w:spacing w:after="0" w:line="240" w:lineRule="auto"/>
        <w:rPr>
          <w:rFonts w:ascii="Times New Roman" w:hAnsi="Times New Roman" w:cs="Times New Roman"/>
          <w:b/>
          <w:bCs/>
          <w:kern w:val="28"/>
          <w:sz w:val="24"/>
          <w:szCs w:val="24"/>
        </w:rPr>
      </w:pPr>
    </w:p>
    <w:p w:rsidR="00D83C80" w:rsidRPr="00EC3D99" w:rsidRDefault="00D83C80" w:rsidP="00D83C80">
      <w:pPr>
        <w:widowControl w:val="0"/>
        <w:tabs>
          <w:tab w:val="left" w:pos="705"/>
          <w:tab w:val="left" w:pos="7650"/>
        </w:tabs>
        <w:overflowPunct w:val="0"/>
        <w:autoSpaceDE w:val="0"/>
        <w:autoSpaceDN w:val="0"/>
        <w:adjustRightInd w:val="0"/>
        <w:spacing w:after="0" w:line="240" w:lineRule="auto"/>
        <w:rPr>
          <w:rFonts w:ascii="Times New Roman" w:hAnsi="Times New Roman" w:cs="Times New Roman"/>
          <w:b/>
          <w:bCs/>
          <w:kern w:val="28"/>
          <w:sz w:val="24"/>
          <w:szCs w:val="24"/>
        </w:rPr>
      </w:pPr>
    </w:p>
    <w:p w:rsidR="00D83C80" w:rsidRPr="00EC3D99" w:rsidRDefault="00D83C80" w:rsidP="00D83C80">
      <w:pPr>
        <w:widowControl w:val="0"/>
        <w:tabs>
          <w:tab w:val="left" w:pos="705"/>
          <w:tab w:val="left" w:pos="7650"/>
        </w:tabs>
        <w:overflowPunct w:val="0"/>
        <w:autoSpaceDE w:val="0"/>
        <w:autoSpaceDN w:val="0"/>
        <w:adjustRightInd w:val="0"/>
        <w:spacing w:after="0" w:line="240" w:lineRule="auto"/>
        <w:rPr>
          <w:rFonts w:ascii="Times New Roman" w:hAnsi="Times New Roman" w:cs="Times New Roman"/>
          <w:b/>
          <w:bCs/>
          <w:kern w:val="28"/>
          <w:sz w:val="24"/>
          <w:szCs w:val="24"/>
        </w:rPr>
      </w:pPr>
      <w:r w:rsidRPr="00EC3D99">
        <w:rPr>
          <w:rFonts w:ascii="Times New Roman" w:hAnsi="Times New Roman" w:cs="Times New Roman"/>
          <w:b/>
          <w:bCs/>
          <w:kern w:val="28"/>
          <w:sz w:val="24"/>
          <w:szCs w:val="24"/>
        </w:rPr>
        <w:t>2.   Økonomiske beregninger - lønnsomhet .</w:t>
      </w:r>
      <w:r w:rsidRPr="00EC3D99">
        <w:rPr>
          <w:rFonts w:ascii="Times New Roman" w:hAnsi="Times New Roman" w:cs="Times New Roman"/>
          <w:b/>
          <w:bCs/>
          <w:kern w:val="28"/>
          <w:sz w:val="24"/>
          <w:szCs w:val="24"/>
        </w:rPr>
        <w:tab/>
        <w:t>6 - 7</w:t>
      </w:r>
    </w:p>
    <w:p w:rsidR="00D83C80" w:rsidRPr="00EC3D99" w:rsidRDefault="00D83C80" w:rsidP="00D83C80">
      <w:pPr>
        <w:widowControl w:val="0"/>
        <w:tabs>
          <w:tab w:val="left" w:pos="705"/>
          <w:tab w:val="left" w:pos="7650"/>
        </w:tabs>
        <w:overflowPunct w:val="0"/>
        <w:autoSpaceDE w:val="0"/>
        <w:autoSpaceDN w:val="0"/>
        <w:adjustRightInd w:val="0"/>
        <w:spacing w:after="0" w:line="240" w:lineRule="auto"/>
        <w:rPr>
          <w:rFonts w:ascii="Times New Roman" w:hAnsi="Times New Roman" w:cs="Times New Roman"/>
          <w:b/>
          <w:bCs/>
          <w:kern w:val="28"/>
          <w:sz w:val="24"/>
          <w:szCs w:val="24"/>
        </w:rPr>
      </w:pPr>
    </w:p>
    <w:p w:rsidR="00D83C80" w:rsidRPr="00EC3D99" w:rsidRDefault="00D83C80" w:rsidP="00D83C8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EC3D99">
        <w:rPr>
          <w:rFonts w:ascii="Times New Roman" w:hAnsi="Times New Roman" w:cs="Times New Roman"/>
          <w:kern w:val="28"/>
          <w:sz w:val="24"/>
          <w:szCs w:val="24"/>
        </w:rPr>
        <w:t xml:space="preserve">                                           </w:t>
      </w:r>
    </w:p>
    <w:p w:rsidR="00D83C80" w:rsidRPr="00EC3D99" w:rsidRDefault="00D83C80" w:rsidP="00D83C80">
      <w:pPr>
        <w:widowControl w:val="0"/>
        <w:tabs>
          <w:tab w:val="left" w:pos="705"/>
          <w:tab w:val="left" w:pos="7650"/>
        </w:tabs>
        <w:overflowPunct w:val="0"/>
        <w:autoSpaceDE w:val="0"/>
        <w:autoSpaceDN w:val="0"/>
        <w:adjustRightInd w:val="0"/>
        <w:spacing w:after="0" w:line="240" w:lineRule="auto"/>
        <w:rPr>
          <w:rFonts w:ascii="Times New Roman" w:hAnsi="Times New Roman" w:cs="Times New Roman"/>
          <w:b/>
          <w:bCs/>
          <w:kern w:val="28"/>
          <w:sz w:val="24"/>
          <w:szCs w:val="24"/>
        </w:rPr>
      </w:pPr>
      <w:r w:rsidRPr="00EC3D99">
        <w:rPr>
          <w:rFonts w:ascii="Times New Roman" w:hAnsi="Times New Roman" w:cs="Times New Roman"/>
          <w:b/>
          <w:bCs/>
          <w:kern w:val="28"/>
          <w:sz w:val="24"/>
          <w:szCs w:val="24"/>
        </w:rPr>
        <w:t xml:space="preserve">3.  Kontakt med investorer . </w:t>
      </w:r>
      <w:r w:rsidRPr="00EC3D99">
        <w:rPr>
          <w:rFonts w:ascii="Times New Roman" w:hAnsi="Times New Roman" w:cs="Times New Roman"/>
          <w:b/>
          <w:bCs/>
          <w:kern w:val="28"/>
          <w:sz w:val="24"/>
          <w:szCs w:val="24"/>
        </w:rPr>
        <w:tab/>
        <w:t>7 - 8</w:t>
      </w:r>
    </w:p>
    <w:p w:rsidR="00D83C80" w:rsidRPr="00EC3D99" w:rsidRDefault="00D83C80" w:rsidP="00D83C80">
      <w:pPr>
        <w:widowControl w:val="0"/>
        <w:tabs>
          <w:tab w:val="left" w:pos="705"/>
          <w:tab w:val="left" w:pos="7650"/>
        </w:tabs>
        <w:overflowPunct w:val="0"/>
        <w:autoSpaceDE w:val="0"/>
        <w:autoSpaceDN w:val="0"/>
        <w:adjustRightInd w:val="0"/>
        <w:spacing w:after="0" w:line="240" w:lineRule="auto"/>
        <w:rPr>
          <w:rFonts w:ascii="Times New Roman" w:hAnsi="Times New Roman" w:cs="Times New Roman"/>
          <w:b/>
          <w:bCs/>
          <w:kern w:val="28"/>
          <w:sz w:val="24"/>
          <w:szCs w:val="24"/>
        </w:rPr>
      </w:pPr>
    </w:p>
    <w:p w:rsidR="00D83C80" w:rsidRPr="00EC3D99" w:rsidRDefault="00D83C80" w:rsidP="00D83C80">
      <w:pPr>
        <w:widowControl w:val="0"/>
        <w:tabs>
          <w:tab w:val="left" w:pos="705"/>
          <w:tab w:val="left" w:pos="7650"/>
        </w:tabs>
        <w:overflowPunct w:val="0"/>
        <w:autoSpaceDE w:val="0"/>
        <w:autoSpaceDN w:val="0"/>
        <w:adjustRightInd w:val="0"/>
        <w:spacing w:after="0" w:line="240" w:lineRule="auto"/>
        <w:rPr>
          <w:rFonts w:ascii="Times New Roman" w:hAnsi="Times New Roman" w:cs="Times New Roman"/>
          <w:b/>
          <w:bCs/>
          <w:kern w:val="28"/>
          <w:sz w:val="24"/>
          <w:szCs w:val="24"/>
        </w:rPr>
      </w:pPr>
    </w:p>
    <w:p w:rsidR="00D83C80" w:rsidRPr="00EC3D99" w:rsidRDefault="00D83C80" w:rsidP="00D83C80">
      <w:pPr>
        <w:widowControl w:val="0"/>
        <w:tabs>
          <w:tab w:val="left" w:pos="7650"/>
        </w:tabs>
        <w:overflowPunct w:val="0"/>
        <w:autoSpaceDE w:val="0"/>
        <w:autoSpaceDN w:val="0"/>
        <w:adjustRightInd w:val="0"/>
        <w:spacing w:after="0" w:line="240" w:lineRule="auto"/>
        <w:rPr>
          <w:rFonts w:ascii="Times New Roman" w:hAnsi="Times New Roman" w:cs="Times New Roman"/>
          <w:b/>
          <w:bCs/>
          <w:kern w:val="28"/>
          <w:sz w:val="24"/>
          <w:szCs w:val="24"/>
          <w:vertAlign w:val="subscript"/>
        </w:rPr>
      </w:pPr>
      <w:r w:rsidRPr="00EC3D99">
        <w:rPr>
          <w:rFonts w:ascii="Times New Roman" w:hAnsi="Times New Roman" w:cs="Times New Roman"/>
          <w:b/>
          <w:bCs/>
          <w:kern w:val="28"/>
          <w:sz w:val="24"/>
          <w:szCs w:val="24"/>
        </w:rPr>
        <w:t xml:space="preserve">4.  Hessjø malmens muligheter i en CLC prosess for rensing  av CO </w:t>
      </w:r>
      <w:r w:rsidRPr="00EC3D99">
        <w:rPr>
          <w:rFonts w:ascii="Times New Roman" w:hAnsi="Times New Roman" w:cs="Times New Roman"/>
          <w:b/>
          <w:bCs/>
          <w:kern w:val="28"/>
          <w:sz w:val="24"/>
          <w:szCs w:val="24"/>
          <w:vertAlign w:val="subscript"/>
        </w:rPr>
        <w:t xml:space="preserve">2  </w:t>
      </w:r>
      <w:r w:rsidRPr="00EC3D99">
        <w:rPr>
          <w:rFonts w:ascii="Times New Roman" w:hAnsi="Times New Roman" w:cs="Times New Roman"/>
          <w:b/>
          <w:bCs/>
          <w:kern w:val="28"/>
          <w:sz w:val="24"/>
          <w:szCs w:val="24"/>
          <w:vertAlign w:val="subscript"/>
        </w:rPr>
        <w:tab/>
      </w:r>
      <w:r w:rsidRPr="00EC3D99">
        <w:rPr>
          <w:rFonts w:ascii="Times New Roman" w:hAnsi="Times New Roman" w:cs="Times New Roman"/>
          <w:b/>
          <w:bCs/>
          <w:kern w:val="28"/>
          <w:sz w:val="24"/>
          <w:szCs w:val="24"/>
        </w:rPr>
        <w:t>8 - 10</w:t>
      </w:r>
      <w:r w:rsidRPr="00EC3D99">
        <w:rPr>
          <w:rFonts w:ascii="Times New Roman" w:hAnsi="Times New Roman" w:cs="Times New Roman"/>
          <w:b/>
          <w:bCs/>
          <w:kern w:val="28"/>
          <w:sz w:val="24"/>
          <w:szCs w:val="24"/>
          <w:vertAlign w:val="subscript"/>
        </w:rPr>
        <w:t xml:space="preserve"> </w:t>
      </w:r>
    </w:p>
    <w:p w:rsidR="00D83C80" w:rsidRPr="00EC3D99" w:rsidRDefault="00D83C80" w:rsidP="00D83C80">
      <w:pPr>
        <w:widowControl w:val="0"/>
        <w:tabs>
          <w:tab w:val="left" w:pos="7650"/>
        </w:tabs>
        <w:overflowPunct w:val="0"/>
        <w:autoSpaceDE w:val="0"/>
        <w:autoSpaceDN w:val="0"/>
        <w:adjustRightInd w:val="0"/>
        <w:spacing w:after="0" w:line="240" w:lineRule="auto"/>
        <w:ind w:left="280" w:hanging="280"/>
        <w:rPr>
          <w:rFonts w:ascii="Times New Roman" w:hAnsi="Times New Roman" w:cs="Times New Roman"/>
          <w:b/>
          <w:bCs/>
          <w:kern w:val="28"/>
          <w:sz w:val="24"/>
          <w:szCs w:val="24"/>
        </w:rPr>
      </w:pPr>
      <w:r w:rsidRPr="00EC3D99">
        <w:rPr>
          <w:rFonts w:ascii="Times New Roman" w:hAnsi="Times New Roman" w:cs="Times New Roman"/>
          <w:b/>
          <w:bCs/>
          <w:kern w:val="28"/>
          <w:sz w:val="24"/>
          <w:szCs w:val="24"/>
        </w:rPr>
        <w:tab/>
        <w:t>fra avgasser fra kull og gass  kraftverk - en nasjonal ressurs ?</w:t>
      </w:r>
    </w:p>
    <w:p w:rsidR="00D83C80" w:rsidRPr="00EC3D99" w:rsidRDefault="00D83C80" w:rsidP="00D83C80">
      <w:pPr>
        <w:widowControl w:val="0"/>
        <w:tabs>
          <w:tab w:val="left" w:pos="7650"/>
        </w:tabs>
        <w:overflowPunct w:val="0"/>
        <w:autoSpaceDE w:val="0"/>
        <w:autoSpaceDN w:val="0"/>
        <w:adjustRightInd w:val="0"/>
        <w:spacing w:after="0" w:line="240" w:lineRule="auto"/>
        <w:ind w:left="280" w:hanging="280"/>
        <w:rPr>
          <w:rFonts w:ascii="Times New Roman" w:hAnsi="Times New Roman" w:cs="Times New Roman"/>
          <w:b/>
          <w:bCs/>
          <w:kern w:val="28"/>
          <w:sz w:val="24"/>
          <w:szCs w:val="24"/>
        </w:rPr>
      </w:pPr>
    </w:p>
    <w:p w:rsidR="00D83C80" w:rsidRPr="00EC3D99" w:rsidRDefault="00D83C80" w:rsidP="00D83C80">
      <w:pPr>
        <w:widowControl w:val="0"/>
        <w:tabs>
          <w:tab w:val="left" w:pos="7650"/>
        </w:tabs>
        <w:overflowPunct w:val="0"/>
        <w:autoSpaceDE w:val="0"/>
        <w:autoSpaceDN w:val="0"/>
        <w:adjustRightInd w:val="0"/>
        <w:spacing w:after="0" w:line="240" w:lineRule="auto"/>
        <w:ind w:left="280" w:hanging="280"/>
        <w:rPr>
          <w:rFonts w:ascii="Times New Roman" w:hAnsi="Times New Roman" w:cs="Times New Roman"/>
          <w:b/>
          <w:bCs/>
          <w:kern w:val="28"/>
          <w:sz w:val="24"/>
          <w:szCs w:val="24"/>
        </w:rPr>
      </w:pPr>
    </w:p>
    <w:p w:rsidR="00D83C80" w:rsidRPr="00EC3D99" w:rsidRDefault="00D83C80" w:rsidP="00D83C80">
      <w:pPr>
        <w:widowControl w:val="0"/>
        <w:tabs>
          <w:tab w:val="left" w:pos="705"/>
          <w:tab w:val="left" w:pos="7650"/>
        </w:tabs>
        <w:overflowPunct w:val="0"/>
        <w:autoSpaceDE w:val="0"/>
        <w:autoSpaceDN w:val="0"/>
        <w:adjustRightInd w:val="0"/>
        <w:spacing w:after="0" w:line="240" w:lineRule="auto"/>
        <w:rPr>
          <w:rFonts w:ascii="Times New Roman" w:hAnsi="Times New Roman" w:cs="Times New Roman"/>
          <w:b/>
          <w:bCs/>
          <w:kern w:val="28"/>
          <w:sz w:val="24"/>
          <w:szCs w:val="24"/>
        </w:rPr>
      </w:pPr>
      <w:r w:rsidRPr="00EC3D99">
        <w:rPr>
          <w:rFonts w:ascii="Times New Roman" w:hAnsi="Times New Roman" w:cs="Times New Roman"/>
          <w:b/>
          <w:bCs/>
          <w:kern w:val="28"/>
          <w:sz w:val="24"/>
          <w:szCs w:val="24"/>
        </w:rPr>
        <w:tab/>
      </w:r>
      <w:r w:rsidRPr="00EC3D99">
        <w:rPr>
          <w:rFonts w:ascii="Times New Roman" w:hAnsi="Times New Roman" w:cs="Times New Roman"/>
          <w:b/>
          <w:bCs/>
          <w:kern w:val="28"/>
          <w:sz w:val="24"/>
          <w:szCs w:val="24"/>
        </w:rPr>
        <w:tab/>
      </w:r>
    </w:p>
    <w:p w:rsidR="00D83C80" w:rsidRPr="00EC3D99" w:rsidRDefault="00D83C80" w:rsidP="00D83C80">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D83C80" w:rsidRPr="00EC3D99"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b/>
          <w:bCs/>
          <w:kern w:val="28"/>
          <w:sz w:val="24"/>
          <w:szCs w:val="24"/>
        </w:rPr>
      </w:pPr>
      <w:r w:rsidRPr="00EC3D99">
        <w:rPr>
          <w:rFonts w:ascii="Times New Roman" w:hAnsi="Times New Roman" w:cs="Times New Roman"/>
          <w:b/>
          <w:bCs/>
          <w:kern w:val="28"/>
          <w:sz w:val="24"/>
          <w:szCs w:val="24"/>
        </w:rPr>
        <w:tab/>
      </w:r>
    </w:p>
    <w:p w:rsidR="00D83C80" w:rsidRPr="00EC3D99" w:rsidRDefault="00D83C80" w:rsidP="00D83C80">
      <w:pPr>
        <w:widowControl w:val="0"/>
        <w:tabs>
          <w:tab w:val="left" w:pos="1130"/>
          <w:tab w:val="left" w:pos="2831"/>
          <w:tab w:val="left" w:pos="6800"/>
        </w:tabs>
        <w:overflowPunct w:val="0"/>
        <w:autoSpaceDE w:val="0"/>
        <w:autoSpaceDN w:val="0"/>
        <w:adjustRightInd w:val="0"/>
        <w:spacing w:after="0" w:line="240" w:lineRule="auto"/>
        <w:rPr>
          <w:rFonts w:ascii="Times New Roman" w:hAnsi="Times New Roman" w:cs="Times New Roman"/>
          <w:b/>
          <w:bCs/>
          <w:kern w:val="28"/>
          <w:sz w:val="24"/>
          <w:szCs w:val="24"/>
        </w:rPr>
      </w:pPr>
    </w:p>
    <w:p w:rsidR="00D83C80" w:rsidRPr="00D83C80" w:rsidRDefault="00D83C80" w:rsidP="00D83C80">
      <w:pPr>
        <w:widowControl w:val="0"/>
        <w:overflowPunct w:val="0"/>
        <w:autoSpaceDE w:val="0"/>
        <w:autoSpaceDN w:val="0"/>
        <w:adjustRightInd w:val="0"/>
        <w:spacing w:after="0" w:line="240" w:lineRule="auto"/>
        <w:rPr>
          <w:rFonts w:ascii="Arial" w:hAnsi="Arial" w:cs="Arial"/>
          <w:kern w:val="28"/>
          <w:sz w:val="20"/>
          <w:szCs w:val="20"/>
        </w:rPr>
      </w:pPr>
    </w:p>
    <w:p w:rsidR="00D83C80" w:rsidRPr="00D83C80" w:rsidRDefault="00D83C80" w:rsidP="00D83C80">
      <w:pPr>
        <w:widowControl w:val="0"/>
        <w:overflowPunct w:val="0"/>
        <w:autoSpaceDE w:val="0"/>
        <w:autoSpaceDN w:val="0"/>
        <w:adjustRightInd w:val="0"/>
        <w:spacing w:after="0" w:line="240" w:lineRule="auto"/>
        <w:rPr>
          <w:rFonts w:ascii="Arial" w:hAnsi="Arial" w:cs="Arial"/>
          <w:kern w:val="28"/>
          <w:sz w:val="20"/>
          <w:szCs w:val="20"/>
        </w:rPr>
      </w:pPr>
    </w:p>
    <w:p w:rsidR="00D83C80" w:rsidRPr="00D83C80" w:rsidRDefault="00D83C80" w:rsidP="00D83C80">
      <w:pPr>
        <w:widowControl w:val="0"/>
        <w:overflowPunct w:val="0"/>
        <w:autoSpaceDE w:val="0"/>
        <w:autoSpaceDN w:val="0"/>
        <w:adjustRightInd w:val="0"/>
        <w:spacing w:after="0" w:line="240" w:lineRule="auto"/>
        <w:rPr>
          <w:rFonts w:ascii="Arial" w:hAnsi="Arial" w:cs="Arial"/>
          <w:kern w:val="28"/>
          <w:sz w:val="20"/>
          <w:szCs w:val="20"/>
        </w:rPr>
      </w:pPr>
    </w:p>
    <w:p w:rsidR="00D83C80" w:rsidRPr="00D83C80" w:rsidRDefault="00D83C80" w:rsidP="00D83C80">
      <w:pPr>
        <w:widowControl w:val="0"/>
        <w:overflowPunct w:val="0"/>
        <w:autoSpaceDE w:val="0"/>
        <w:autoSpaceDN w:val="0"/>
        <w:adjustRightInd w:val="0"/>
        <w:spacing w:after="0" w:line="240" w:lineRule="auto"/>
        <w:rPr>
          <w:rFonts w:ascii="Arial" w:hAnsi="Arial" w:cs="Arial"/>
          <w:kern w:val="28"/>
          <w:sz w:val="20"/>
          <w:szCs w:val="20"/>
        </w:rPr>
      </w:pPr>
    </w:p>
    <w:p w:rsidR="00D83C80" w:rsidRPr="00D83C80" w:rsidRDefault="00D83C80" w:rsidP="00D83C80">
      <w:pPr>
        <w:widowControl w:val="0"/>
        <w:overflowPunct w:val="0"/>
        <w:autoSpaceDE w:val="0"/>
        <w:autoSpaceDN w:val="0"/>
        <w:adjustRightInd w:val="0"/>
        <w:spacing w:after="0" w:line="240" w:lineRule="auto"/>
        <w:rPr>
          <w:rFonts w:ascii="Arial" w:hAnsi="Arial" w:cs="Arial"/>
          <w:kern w:val="28"/>
          <w:sz w:val="20"/>
          <w:szCs w:val="20"/>
        </w:rPr>
      </w:pPr>
    </w:p>
    <w:p w:rsidR="00D83C80" w:rsidRPr="00D83C80" w:rsidRDefault="00D83C80" w:rsidP="00D83C80">
      <w:pPr>
        <w:widowControl w:val="0"/>
        <w:overflowPunct w:val="0"/>
        <w:autoSpaceDE w:val="0"/>
        <w:autoSpaceDN w:val="0"/>
        <w:adjustRightInd w:val="0"/>
        <w:spacing w:after="0" w:line="240" w:lineRule="auto"/>
        <w:rPr>
          <w:rFonts w:ascii="Arial" w:hAnsi="Arial" w:cs="Arial"/>
          <w:kern w:val="28"/>
          <w:sz w:val="20"/>
          <w:szCs w:val="20"/>
        </w:rPr>
      </w:pPr>
    </w:p>
    <w:p w:rsidR="00D83C80" w:rsidRPr="00D83C80" w:rsidRDefault="00D83C80" w:rsidP="00D83C80">
      <w:pPr>
        <w:widowControl w:val="0"/>
        <w:overflowPunct w:val="0"/>
        <w:autoSpaceDE w:val="0"/>
        <w:autoSpaceDN w:val="0"/>
        <w:adjustRightInd w:val="0"/>
        <w:spacing w:after="0" w:line="240" w:lineRule="auto"/>
        <w:rPr>
          <w:rFonts w:ascii="Arial" w:hAnsi="Arial" w:cs="Arial"/>
          <w:kern w:val="28"/>
          <w:sz w:val="20"/>
          <w:szCs w:val="20"/>
        </w:rPr>
      </w:pPr>
    </w:p>
    <w:p w:rsidR="00D83C80" w:rsidRPr="00D83C80" w:rsidRDefault="00D83C80" w:rsidP="00D83C80">
      <w:pPr>
        <w:widowControl w:val="0"/>
        <w:overflowPunct w:val="0"/>
        <w:autoSpaceDE w:val="0"/>
        <w:autoSpaceDN w:val="0"/>
        <w:adjustRightInd w:val="0"/>
        <w:spacing w:after="0" w:line="240" w:lineRule="auto"/>
        <w:rPr>
          <w:rFonts w:ascii="Arial" w:hAnsi="Arial" w:cs="Arial"/>
          <w:kern w:val="28"/>
          <w:sz w:val="20"/>
          <w:szCs w:val="20"/>
        </w:rPr>
      </w:pPr>
    </w:p>
    <w:p w:rsidR="00D83C80" w:rsidRPr="00D83C80" w:rsidRDefault="00D83C80" w:rsidP="00D83C80">
      <w:pPr>
        <w:widowControl w:val="0"/>
        <w:overflowPunct w:val="0"/>
        <w:autoSpaceDE w:val="0"/>
        <w:autoSpaceDN w:val="0"/>
        <w:adjustRightInd w:val="0"/>
        <w:spacing w:after="0" w:line="240" w:lineRule="auto"/>
        <w:rPr>
          <w:rFonts w:ascii="Arial" w:hAnsi="Arial" w:cs="Arial"/>
          <w:kern w:val="28"/>
          <w:sz w:val="20"/>
          <w:szCs w:val="20"/>
        </w:rPr>
      </w:pPr>
    </w:p>
    <w:p w:rsidR="00D83C80" w:rsidRPr="00D83C80" w:rsidRDefault="00D83C80" w:rsidP="00D83C80">
      <w:pPr>
        <w:widowControl w:val="0"/>
        <w:overflowPunct w:val="0"/>
        <w:autoSpaceDE w:val="0"/>
        <w:autoSpaceDN w:val="0"/>
        <w:adjustRightInd w:val="0"/>
        <w:spacing w:after="0" w:line="240" w:lineRule="auto"/>
        <w:rPr>
          <w:rFonts w:ascii="Arial" w:hAnsi="Arial" w:cs="Arial"/>
          <w:kern w:val="28"/>
          <w:sz w:val="20"/>
          <w:szCs w:val="20"/>
        </w:rPr>
      </w:pPr>
    </w:p>
    <w:p w:rsidR="00D83C80" w:rsidRPr="00D83C80" w:rsidRDefault="00D83C80" w:rsidP="00D83C80">
      <w:pPr>
        <w:widowControl w:val="0"/>
        <w:overflowPunct w:val="0"/>
        <w:autoSpaceDE w:val="0"/>
        <w:autoSpaceDN w:val="0"/>
        <w:adjustRightInd w:val="0"/>
        <w:spacing w:after="0" w:line="240" w:lineRule="auto"/>
        <w:rPr>
          <w:rFonts w:ascii="Arial" w:hAnsi="Arial" w:cs="Arial"/>
          <w:kern w:val="28"/>
          <w:sz w:val="20"/>
          <w:szCs w:val="20"/>
        </w:rPr>
      </w:pPr>
    </w:p>
    <w:p w:rsidR="00D83C80" w:rsidRPr="00D83C80" w:rsidRDefault="00D83C80" w:rsidP="00D83C80">
      <w:pPr>
        <w:widowControl w:val="0"/>
        <w:overflowPunct w:val="0"/>
        <w:autoSpaceDE w:val="0"/>
        <w:autoSpaceDN w:val="0"/>
        <w:adjustRightInd w:val="0"/>
        <w:spacing w:after="0" w:line="240" w:lineRule="auto"/>
        <w:rPr>
          <w:rFonts w:ascii="Arial" w:hAnsi="Arial" w:cs="Arial"/>
          <w:kern w:val="28"/>
          <w:sz w:val="20"/>
          <w:szCs w:val="20"/>
        </w:rPr>
      </w:pPr>
    </w:p>
    <w:p w:rsidR="00D83C80" w:rsidRPr="00D83C80" w:rsidRDefault="00D83C80" w:rsidP="00D83C80">
      <w:pPr>
        <w:widowControl w:val="0"/>
        <w:overflowPunct w:val="0"/>
        <w:autoSpaceDE w:val="0"/>
        <w:autoSpaceDN w:val="0"/>
        <w:adjustRightInd w:val="0"/>
        <w:spacing w:after="0" w:line="240" w:lineRule="auto"/>
        <w:rPr>
          <w:rFonts w:ascii="Arial" w:hAnsi="Arial" w:cs="Arial"/>
          <w:kern w:val="28"/>
          <w:sz w:val="20"/>
          <w:szCs w:val="20"/>
        </w:rPr>
      </w:pPr>
    </w:p>
    <w:p w:rsidR="00D83C80" w:rsidRPr="00D83C80" w:rsidRDefault="00D83C80" w:rsidP="00D83C80">
      <w:pPr>
        <w:widowControl w:val="0"/>
        <w:overflowPunct w:val="0"/>
        <w:autoSpaceDE w:val="0"/>
        <w:autoSpaceDN w:val="0"/>
        <w:adjustRightInd w:val="0"/>
        <w:spacing w:after="0" w:line="240" w:lineRule="auto"/>
        <w:rPr>
          <w:rFonts w:ascii="Arial" w:hAnsi="Arial" w:cs="Arial"/>
          <w:kern w:val="28"/>
          <w:sz w:val="20"/>
          <w:szCs w:val="20"/>
        </w:rPr>
      </w:pPr>
    </w:p>
    <w:p w:rsidR="00D83C80" w:rsidRPr="00D83C80" w:rsidRDefault="00D83C80" w:rsidP="00D83C80">
      <w:pPr>
        <w:widowControl w:val="0"/>
        <w:overflowPunct w:val="0"/>
        <w:autoSpaceDE w:val="0"/>
        <w:autoSpaceDN w:val="0"/>
        <w:adjustRightInd w:val="0"/>
        <w:spacing w:after="0" w:line="240" w:lineRule="auto"/>
        <w:rPr>
          <w:rFonts w:ascii="Arial" w:hAnsi="Arial" w:cs="Arial"/>
          <w:kern w:val="28"/>
          <w:sz w:val="20"/>
          <w:szCs w:val="20"/>
        </w:rPr>
      </w:pPr>
    </w:p>
    <w:p w:rsidR="00D83C80" w:rsidRPr="00D83C80" w:rsidRDefault="00D83C80" w:rsidP="00D83C80">
      <w:pPr>
        <w:widowControl w:val="0"/>
        <w:overflowPunct w:val="0"/>
        <w:autoSpaceDE w:val="0"/>
        <w:autoSpaceDN w:val="0"/>
        <w:adjustRightInd w:val="0"/>
        <w:spacing w:after="0" w:line="240" w:lineRule="auto"/>
        <w:rPr>
          <w:rFonts w:ascii="Arial" w:hAnsi="Arial" w:cs="Arial"/>
          <w:kern w:val="28"/>
          <w:sz w:val="20"/>
          <w:szCs w:val="20"/>
        </w:rPr>
      </w:pPr>
    </w:p>
    <w:p w:rsidR="00D83C80" w:rsidRPr="00D83C80" w:rsidRDefault="00D83C80" w:rsidP="00D83C80">
      <w:pPr>
        <w:widowControl w:val="0"/>
        <w:overflowPunct w:val="0"/>
        <w:autoSpaceDE w:val="0"/>
        <w:autoSpaceDN w:val="0"/>
        <w:adjustRightInd w:val="0"/>
        <w:spacing w:after="0" w:line="240" w:lineRule="auto"/>
        <w:rPr>
          <w:rFonts w:ascii="Arial" w:hAnsi="Arial" w:cs="Arial"/>
          <w:kern w:val="28"/>
          <w:sz w:val="20"/>
          <w:szCs w:val="20"/>
        </w:rPr>
      </w:pPr>
    </w:p>
    <w:p w:rsidR="00D83C80" w:rsidRPr="00D83C80" w:rsidRDefault="00D83C80" w:rsidP="00D83C80">
      <w:pPr>
        <w:widowControl w:val="0"/>
        <w:overflowPunct w:val="0"/>
        <w:autoSpaceDE w:val="0"/>
        <w:autoSpaceDN w:val="0"/>
        <w:adjustRightInd w:val="0"/>
        <w:spacing w:after="0" w:line="240" w:lineRule="auto"/>
        <w:rPr>
          <w:rFonts w:ascii="Arial" w:hAnsi="Arial" w:cs="Arial"/>
          <w:b/>
          <w:bCs/>
          <w:kern w:val="28"/>
          <w:sz w:val="20"/>
          <w:szCs w:val="20"/>
        </w:rPr>
      </w:pPr>
      <w:r w:rsidRPr="00D83C80">
        <w:rPr>
          <w:rFonts w:ascii="Arial" w:hAnsi="Arial" w:cs="Arial"/>
          <w:b/>
          <w:bCs/>
          <w:kern w:val="28"/>
          <w:sz w:val="20"/>
          <w:szCs w:val="20"/>
        </w:rPr>
        <w:t>Sammendrag .</w:t>
      </w:r>
    </w:p>
    <w:p w:rsidR="00D83C80" w:rsidRPr="00D83C80" w:rsidRDefault="00CA6127" w:rsidP="00CA6127">
      <w:pPr>
        <w:widowControl w:val="0"/>
        <w:overflowPunct w:val="0"/>
        <w:autoSpaceDE w:val="0"/>
        <w:autoSpaceDN w:val="0"/>
        <w:adjustRightInd w:val="0"/>
        <w:spacing w:after="0" w:line="240" w:lineRule="auto"/>
        <w:ind w:left="280"/>
        <w:rPr>
          <w:rFonts w:ascii="Times New Roman" w:hAnsi="Times New Roman" w:cs="Times New Roman"/>
          <w:kern w:val="28"/>
          <w:sz w:val="24"/>
          <w:szCs w:val="24"/>
        </w:rPr>
      </w:pPr>
      <w:r>
        <w:rPr>
          <w:rFonts w:ascii="Times New Roman" w:hAnsi="Times New Roman" w:cs="Times New Roman"/>
          <w:kern w:val="28"/>
          <w:sz w:val="24"/>
          <w:szCs w:val="24"/>
        </w:rPr>
        <w:t xml:space="preserve"> </w:t>
      </w:r>
      <w:r w:rsidR="00D83C80" w:rsidRPr="00D83C80">
        <w:rPr>
          <w:rFonts w:ascii="Times New Roman" w:hAnsi="Times New Roman" w:cs="Times New Roman"/>
          <w:kern w:val="28"/>
          <w:sz w:val="24"/>
          <w:szCs w:val="24"/>
        </w:rPr>
        <w:t xml:space="preserve">Den foreliggende rapport er en kortfattet oversikt over Hessjøen Cu - Zn - S kis forekomst i </w:t>
      </w:r>
      <w:r>
        <w:rPr>
          <w:rFonts w:ascii="Times New Roman" w:hAnsi="Times New Roman" w:cs="Times New Roman"/>
          <w:kern w:val="28"/>
          <w:sz w:val="24"/>
          <w:szCs w:val="24"/>
        </w:rPr>
        <w:t xml:space="preserve">         </w:t>
      </w:r>
      <w:r w:rsidR="00D83C80" w:rsidRPr="00D83C80">
        <w:rPr>
          <w:rFonts w:ascii="Times New Roman" w:hAnsi="Times New Roman" w:cs="Times New Roman"/>
          <w:kern w:val="28"/>
          <w:sz w:val="24"/>
          <w:szCs w:val="24"/>
        </w:rPr>
        <w:t>Hessdalen i Holtålen kommune  med en  oppsummering av forekomstens geologi - malmreserver - og  potensial i form av påviste , sannsynlige og mulige malmreserver</w:t>
      </w:r>
      <w:r w:rsidR="006C0AC1">
        <w:rPr>
          <w:rFonts w:ascii="Times New Roman" w:hAnsi="Times New Roman" w:cs="Times New Roman"/>
          <w:kern w:val="28"/>
          <w:sz w:val="24"/>
          <w:szCs w:val="24"/>
        </w:rPr>
        <w:t xml:space="preserve"> ,</w:t>
      </w:r>
      <w:r w:rsidR="00D83C80" w:rsidRPr="00D83C80">
        <w:rPr>
          <w:rFonts w:ascii="Times New Roman" w:hAnsi="Times New Roman" w:cs="Times New Roman"/>
          <w:kern w:val="28"/>
          <w:sz w:val="24"/>
          <w:szCs w:val="24"/>
        </w:rPr>
        <w:t xml:space="preserve"> - data fra en intern økonomisk kalkyle over drivverdighet ,</w:t>
      </w:r>
      <w:r w:rsidR="006C0AC1">
        <w:rPr>
          <w:rFonts w:ascii="Times New Roman" w:hAnsi="Times New Roman" w:cs="Times New Roman"/>
          <w:kern w:val="28"/>
          <w:sz w:val="24"/>
          <w:szCs w:val="24"/>
        </w:rPr>
        <w:t xml:space="preserve">- </w:t>
      </w:r>
      <w:r w:rsidR="00D83C80" w:rsidRPr="00D83C80">
        <w:rPr>
          <w:rFonts w:ascii="Times New Roman" w:hAnsi="Times New Roman" w:cs="Times New Roman"/>
          <w:kern w:val="28"/>
          <w:sz w:val="24"/>
          <w:szCs w:val="24"/>
        </w:rPr>
        <w:t xml:space="preserve"> samt forekomstens potensiale som oksygenbærer i en </w:t>
      </w:r>
      <w:r w:rsidR="006C0AC1">
        <w:rPr>
          <w:rFonts w:ascii="Times New Roman" w:hAnsi="Times New Roman" w:cs="Times New Roman"/>
          <w:kern w:val="28"/>
          <w:sz w:val="24"/>
          <w:szCs w:val="24"/>
        </w:rPr>
        <w:t xml:space="preserve"> </w:t>
      </w:r>
      <w:r w:rsidR="00D83C80" w:rsidRPr="00D83C80">
        <w:rPr>
          <w:rFonts w:ascii="Times New Roman" w:hAnsi="Times New Roman" w:cs="Times New Roman"/>
          <w:kern w:val="28"/>
          <w:sz w:val="24"/>
          <w:szCs w:val="24"/>
        </w:rPr>
        <w:t>CLC prosess for rensing av CO</w:t>
      </w:r>
      <w:r w:rsidR="00D83C80" w:rsidRPr="00D83C80">
        <w:rPr>
          <w:rFonts w:ascii="Times New Roman" w:hAnsi="Times New Roman" w:cs="Times New Roman"/>
          <w:kern w:val="28"/>
          <w:sz w:val="24"/>
          <w:szCs w:val="24"/>
          <w:vertAlign w:val="subscript"/>
        </w:rPr>
        <w:t>2</w:t>
      </w:r>
      <w:r w:rsidR="00D83C80" w:rsidRPr="00D83C80">
        <w:rPr>
          <w:rFonts w:ascii="Times New Roman" w:hAnsi="Times New Roman" w:cs="Times New Roman"/>
          <w:kern w:val="28"/>
          <w:sz w:val="24"/>
          <w:szCs w:val="24"/>
        </w:rPr>
        <w:t xml:space="preserve"> .</w:t>
      </w: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r w:rsidRPr="00D83C80">
        <w:rPr>
          <w:rFonts w:ascii="Times New Roman" w:hAnsi="Times New Roman" w:cs="Times New Roman"/>
          <w:kern w:val="28"/>
          <w:sz w:val="24"/>
          <w:szCs w:val="24"/>
        </w:rPr>
        <w:tab/>
        <w:t xml:space="preserve"> Hessjø fk  inngår i det malmfelt som omtales som Rørosfeltet , og rapporten  gir en oversikt  over  feltets geologi og muligheter for å trekke inn andre forekomster , såkalte satelittforekomster , i et sentralt beliggende oppredningsverk for Hessjø forekomsten , som  den i særklasse største malmforekomst i regionen  , - i den hensikt å oppnå en lengst mulig levetid for et gruveforetagende</w:t>
      </w: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r w:rsidRPr="00D83C80">
        <w:rPr>
          <w:rFonts w:ascii="Times New Roman" w:hAnsi="Times New Roman" w:cs="Times New Roman"/>
          <w:kern w:val="28"/>
          <w:sz w:val="24"/>
          <w:szCs w:val="24"/>
        </w:rPr>
        <w:tab/>
        <w:t xml:space="preserve">Rapporten gir en oversikt over de arbeider som er utført av Holtålen kommune for  å få i gang gruvedrift på Hessjø fk. , siden 2007 , og med etableringen av Hessjøgruva A/S i mars 2011. Dette arbeide er igangsatt grunnet den sterke økning i metallprisene og da i særdeleshet kobberprisen i de senere år. Gruve prosjekter som var langt fra å være lønnsomme før 2003 , da metallprisene begynte å stige ,  fremstår i dag som svært lønnsomme prosjekter . </w:t>
      </w:r>
    </w:p>
    <w:p w:rsidR="00D83C80" w:rsidRPr="00D83C80" w:rsidRDefault="00D83C80" w:rsidP="006C0AC1">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r w:rsidRPr="00D83C80">
        <w:rPr>
          <w:rFonts w:ascii="Times New Roman" w:hAnsi="Times New Roman" w:cs="Times New Roman"/>
          <w:kern w:val="28"/>
          <w:sz w:val="24"/>
          <w:szCs w:val="24"/>
        </w:rPr>
        <w:tab/>
        <w:t>Hessjø forekomsten er den største kompakte VMS ( volcanic massive sulphide ) Cu - Zn - S kis</w:t>
      </w:r>
      <w:r w:rsidR="006C0AC1">
        <w:rPr>
          <w:rFonts w:ascii="Times New Roman" w:hAnsi="Times New Roman" w:cs="Times New Roman"/>
          <w:kern w:val="28"/>
          <w:sz w:val="24"/>
          <w:szCs w:val="24"/>
        </w:rPr>
        <w:t xml:space="preserve"> forekomst </w:t>
      </w:r>
      <w:r w:rsidRPr="00D83C80">
        <w:rPr>
          <w:rFonts w:ascii="Times New Roman" w:hAnsi="Times New Roman" w:cs="Times New Roman"/>
          <w:kern w:val="28"/>
          <w:sz w:val="24"/>
          <w:szCs w:val="24"/>
        </w:rPr>
        <w:t xml:space="preserve"> i Norge , som det ikke har vært drift på  tidligere i moderne tid. Forekomsten har et relativt høyt Cu innhold i forhold til andre forekomster som det åpnes drift på i  våre naboland Sverige og Finland . Pågående undersøkelser ved SINTEF undersøker Hessjø malmens potensial som oksygenbærer i en CLC</w:t>
      </w:r>
      <w:r w:rsidR="006C0AC1">
        <w:rPr>
          <w:rFonts w:ascii="Times New Roman" w:hAnsi="Times New Roman" w:cs="Times New Roman"/>
          <w:kern w:val="28"/>
          <w:sz w:val="24"/>
          <w:szCs w:val="24"/>
        </w:rPr>
        <w:t xml:space="preserve"> </w:t>
      </w:r>
      <w:r w:rsidRPr="00D83C80">
        <w:rPr>
          <w:rFonts w:ascii="Times New Roman" w:hAnsi="Times New Roman" w:cs="Times New Roman"/>
          <w:kern w:val="28"/>
          <w:sz w:val="24"/>
          <w:szCs w:val="24"/>
        </w:rPr>
        <w:t>( chemical loop combustion ) prosess for rensing av CO</w:t>
      </w:r>
      <w:r w:rsidRPr="00D83C80">
        <w:rPr>
          <w:rFonts w:ascii="Times New Roman" w:hAnsi="Times New Roman" w:cs="Times New Roman"/>
          <w:kern w:val="28"/>
          <w:sz w:val="24"/>
          <w:szCs w:val="24"/>
          <w:vertAlign w:val="subscript"/>
        </w:rPr>
        <w:t xml:space="preserve">2  </w:t>
      </w:r>
      <w:r w:rsidRPr="00D83C80">
        <w:rPr>
          <w:rFonts w:ascii="Times New Roman" w:hAnsi="Times New Roman" w:cs="Times New Roman"/>
          <w:kern w:val="28"/>
          <w:sz w:val="24"/>
          <w:szCs w:val="24"/>
        </w:rPr>
        <w:t xml:space="preserve"> i avgasser fra kull og gasskraftverk . Innledende småskala forsøk i 2011 - 2012 synes meget lovende med sammenlignet med andre materialer som har vært testet  og slår dette til i fullskala forsøk så kan Hessjø forekomsten være av nasjonal  interesse , som en miljø ” pådriver ” .  En slik anvendelse av malmen vil kunne  øke råmalmverdien vesentlig , samtidig som en unngår miljømessige problemer forbundet med konvensjonell oppredning av malmen ved flotasjonsanlegg ( men som lar seg løse ) </w:t>
      </w: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b/>
          <w:bCs/>
          <w:kern w:val="28"/>
          <w:sz w:val="24"/>
          <w:szCs w:val="24"/>
          <w:lang w:val="en-US"/>
        </w:rPr>
      </w:pPr>
      <w:r w:rsidRPr="00D83C80">
        <w:rPr>
          <w:rFonts w:ascii="Times New Roman" w:hAnsi="Times New Roman" w:cs="Times New Roman"/>
          <w:b/>
          <w:bCs/>
          <w:kern w:val="28"/>
          <w:sz w:val="24"/>
          <w:szCs w:val="24"/>
          <w:lang w:val="en-US"/>
        </w:rPr>
        <w:t xml:space="preserve">Summary in English </w:t>
      </w: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lang w:val="en-US"/>
        </w:rPr>
      </w:pPr>
      <w:r w:rsidRPr="00D83C80">
        <w:rPr>
          <w:rFonts w:ascii="Times New Roman" w:hAnsi="Times New Roman" w:cs="Times New Roman"/>
          <w:b/>
          <w:bCs/>
          <w:kern w:val="28"/>
          <w:sz w:val="24"/>
          <w:szCs w:val="24"/>
          <w:lang w:val="en-US"/>
        </w:rPr>
        <w:t xml:space="preserve"> </w:t>
      </w:r>
      <w:r w:rsidRPr="00D83C80">
        <w:rPr>
          <w:rFonts w:ascii="Times New Roman" w:hAnsi="Times New Roman" w:cs="Times New Roman"/>
          <w:kern w:val="28"/>
          <w:sz w:val="24"/>
          <w:szCs w:val="24"/>
          <w:lang w:val="en-US"/>
        </w:rPr>
        <w:t xml:space="preserve"> </w:t>
      </w:r>
      <w:r w:rsidRPr="00D83C80">
        <w:rPr>
          <w:rFonts w:ascii="Times New Roman" w:hAnsi="Times New Roman" w:cs="Times New Roman"/>
          <w:kern w:val="28"/>
          <w:sz w:val="24"/>
          <w:szCs w:val="24"/>
          <w:lang w:val="en-US"/>
        </w:rPr>
        <w:tab/>
        <w:t>The present report is a brief review of the Hessjøen Cu - Zn - S ore deposit in Hessdalen in Holtålen municipality with a summary of its geology - ore reserves in the term of identified</w:t>
      </w:r>
      <w:r w:rsidR="006C0AC1">
        <w:rPr>
          <w:rFonts w:ascii="Times New Roman" w:hAnsi="Times New Roman" w:cs="Times New Roman"/>
          <w:kern w:val="28"/>
          <w:sz w:val="24"/>
          <w:szCs w:val="24"/>
          <w:lang w:val="en-US"/>
        </w:rPr>
        <w:t xml:space="preserve"> (measured)</w:t>
      </w:r>
      <w:r w:rsidRPr="00D83C80">
        <w:rPr>
          <w:rFonts w:ascii="Times New Roman" w:hAnsi="Times New Roman" w:cs="Times New Roman"/>
          <w:kern w:val="28"/>
          <w:sz w:val="24"/>
          <w:szCs w:val="24"/>
          <w:lang w:val="en-US"/>
        </w:rPr>
        <w:t xml:space="preserve"> - indicated ( probable )  - inferred ( possible)  ore reserves , data from an intern feasibility study regarding profit- rate of interest  of invested capital etc. , as well as the potential of the deposit as</w:t>
      </w:r>
      <w:r w:rsidR="006C0AC1">
        <w:rPr>
          <w:rFonts w:ascii="Times New Roman" w:hAnsi="Times New Roman" w:cs="Times New Roman"/>
          <w:kern w:val="28"/>
          <w:sz w:val="24"/>
          <w:szCs w:val="24"/>
          <w:lang w:val="en-US"/>
        </w:rPr>
        <w:t xml:space="preserve"> an</w:t>
      </w:r>
      <w:r w:rsidRPr="00D83C80">
        <w:rPr>
          <w:rFonts w:ascii="Times New Roman" w:hAnsi="Times New Roman" w:cs="Times New Roman"/>
          <w:kern w:val="28"/>
          <w:sz w:val="24"/>
          <w:szCs w:val="24"/>
          <w:lang w:val="en-US"/>
        </w:rPr>
        <w:t xml:space="preserve"> oxygen carrier in a CLC process for cleaning of CO</w:t>
      </w:r>
      <w:r w:rsidRPr="00D83C80">
        <w:rPr>
          <w:rFonts w:ascii="Times New Roman" w:hAnsi="Times New Roman" w:cs="Times New Roman"/>
          <w:kern w:val="28"/>
          <w:sz w:val="24"/>
          <w:szCs w:val="24"/>
          <w:vertAlign w:val="subscript"/>
          <w:lang w:val="en-US"/>
        </w:rPr>
        <w:t xml:space="preserve">2 </w:t>
      </w:r>
      <w:r w:rsidRPr="00D83C80">
        <w:rPr>
          <w:rFonts w:ascii="Times New Roman" w:hAnsi="Times New Roman" w:cs="Times New Roman"/>
          <w:kern w:val="28"/>
          <w:sz w:val="24"/>
          <w:szCs w:val="24"/>
          <w:lang w:val="en-US"/>
        </w:rPr>
        <w:t xml:space="preserve"> in exhaust gases from coal and gas fired power plants. </w:t>
      </w: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lang w:val="en-US"/>
        </w:rPr>
      </w:pPr>
      <w:r w:rsidRPr="00D83C80">
        <w:rPr>
          <w:rFonts w:ascii="Times New Roman" w:hAnsi="Times New Roman" w:cs="Times New Roman"/>
          <w:kern w:val="28"/>
          <w:sz w:val="24"/>
          <w:szCs w:val="24"/>
          <w:lang w:val="en-US"/>
        </w:rPr>
        <w:tab/>
        <w:t xml:space="preserve">The Hessjø deposit is included in the ore field that is known as the Røros ore field and the report gives a review of the geology of the field and the possibilities to utilize other so called satellite deposits in a centrally located ore dressing plant for the Hessjø deposit as the dominant  deposit in the region , - for  the purpose of  achieving  a long life span for the enterprise. </w:t>
      </w: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lang w:val="en-US"/>
        </w:rPr>
      </w:pP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lang w:val="en-US"/>
        </w:rPr>
      </w:pPr>
      <w:r w:rsidRPr="00D83C80">
        <w:rPr>
          <w:rFonts w:ascii="Times New Roman" w:hAnsi="Times New Roman" w:cs="Times New Roman"/>
          <w:kern w:val="28"/>
          <w:sz w:val="24"/>
          <w:szCs w:val="24"/>
          <w:lang w:val="en-US"/>
        </w:rPr>
        <w:tab/>
        <w:t>The report gives a review of the work done by Holtålen municipality since 2007  in order to   establish a mine in Hessdalen and the establishment of Hessjøgruva A/S in  March 2011.</w:t>
      </w: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lang w:val="en-US"/>
        </w:rPr>
      </w:pPr>
      <w:r w:rsidRPr="00D83C80">
        <w:rPr>
          <w:rFonts w:ascii="Times New Roman" w:hAnsi="Times New Roman" w:cs="Times New Roman"/>
          <w:kern w:val="28"/>
          <w:sz w:val="24"/>
          <w:szCs w:val="24"/>
          <w:lang w:val="en-US"/>
        </w:rPr>
        <w:tab/>
        <w:t xml:space="preserve">This work was initiated due to the strong increase in metal prices and in particular for copper </w:t>
      </w:r>
      <w:r w:rsidRPr="00D83C80">
        <w:rPr>
          <w:rFonts w:ascii="Times New Roman" w:hAnsi="Times New Roman" w:cs="Times New Roman"/>
          <w:kern w:val="28"/>
          <w:sz w:val="24"/>
          <w:szCs w:val="24"/>
          <w:lang w:val="en-US"/>
        </w:rPr>
        <w:lastRenderedPageBreak/>
        <w:t xml:space="preserve">in the later years. Projects that were far from being economically viable before 2003 now appear as very profitable mining projects. </w:t>
      </w: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lang w:val="en-US"/>
        </w:rPr>
      </w:pPr>
      <w:r w:rsidRPr="00D83C80">
        <w:rPr>
          <w:rFonts w:ascii="Times New Roman" w:hAnsi="Times New Roman" w:cs="Times New Roman"/>
          <w:kern w:val="28"/>
          <w:sz w:val="24"/>
          <w:szCs w:val="24"/>
          <w:lang w:val="en-US"/>
        </w:rPr>
        <w:tab/>
        <w:t xml:space="preserve">The Hessjø deposit  is the largest  VMS ( volcanic massive sulphide ) Cu - Zn -  S ore deposit </w:t>
      </w:r>
      <w:r w:rsidR="00D8225E">
        <w:rPr>
          <w:rFonts w:ascii="Times New Roman" w:hAnsi="Times New Roman" w:cs="Times New Roman"/>
          <w:kern w:val="28"/>
          <w:sz w:val="24"/>
          <w:szCs w:val="24"/>
          <w:lang w:val="en-US"/>
        </w:rPr>
        <w:t xml:space="preserve">in Norway </w:t>
      </w:r>
      <w:r w:rsidRPr="00D83C80">
        <w:rPr>
          <w:rFonts w:ascii="Times New Roman" w:hAnsi="Times New Roman" w:cs="Times New Roman"/>
          <w:kern w:val="28"/>
          <w:sz w:val="24"/>
          <w:szCs w:val="24"/>
          <w:lang w:val="en-US"/>
        </w:rPr>
        <w:t xml:space="preserve">that has not been in production in modern times. </w:t>
      </w: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lang w:val="en-US"/>
        </w:rPr>
      </w:pPr>
      <w:r w:rsidRPr="00D83C80">
        <w:rPr>
          <w:rFonts w:ascii="Times New Roman" w:hAnsi="Times New Roman" w:cs="Times New Roman"/>
          <w:kern w:val="28"/>
          <w:sz w:val="24"/>
          <w:szCs w:val="24"/>
          <w:lang w:val="en-US"/>
        </w:rPr>
        <w:tab/>
        <w:t>The deposit has a relatively high Cu content compared to other Cu deposits that are opened</w:t>
      </w:r>
      <w:r w:rsidR="00D8225E">
        <w:rPr>
          <w:rFonts w:ascii="Times New Roman" w:hAnsi="Times New Roman" w:cs="Times New Roman"/>
          <w:kern w:val="28"/>
          <w:sz w:val="24"/>
          <w:szCs w:val="24"/>
          <w:lang w:val="en-US"/>
        </w:rPr>
        <w:t xml:space="preserve"> up for mining as in our </w:t>
      </w:r>
      <w:r w:rsidR="00E1182B">
        <w:rPr>
          <w:rFonts w:ascii="Times New Roman" w:hAnsi="Times New Roman" w:cs="Times New Roman"/>
          <w:kern w:val="28"/>
          <w:sz w:val="24"/>
          <w:szCs w:val="24"/>
          <w:lang w:val="en-US"/>
        </w:rPr>
        <w:t>neighbor</w:t>
      </w:r>
      <w:r w:rsidR="00E1182B" w:rsidRPr="00D83C80">
        <w:rPr>
          <w:rFonts w:ascii="Times New Roman" w:hAnsi="Times New Roman" w:cs="Times New Roman"/>
          <w:kern w:val="28"/>
          <w:sz w:val="24"/>
          <w:szCs w:val="24"/>
          <w:lang w:val="en-US"/>
        </w:rPr>
        <w:t>ing</w:t>
      </w:r>
      <w:r w:rsidRPr="00D83C80">
        <w:rPr>
          <w:rFonts w:ascii="Times New Roman" w:hAnsi="Times New Roman" w:cs="Times New Roman"/>
          <w:kern w:val="28"/>
          <w:sz w:val="24"/>
          <w:szCs w:val="24"/>
          <w:lang w:val="en-US"/>
        </w:rPr>
        <w:t xml:space="preserve"> countries Sweden and Finland . </w:t>
      </w: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lang w:val="en-US"/>
        </w:rPr>
      </w:pPr>
      <w:r w:rsidRPr="00D83C80">
        <w:rPr>
          <w:rFonts w:ascii="Times New Roman" w:hAnsi="Times New Roman" w:cs="Times New Roman"/>
          <w:kern w:val="28"/>
          <w:sz w:val="24"/>
          <w:szCs w:val="24"/>
          <w:lang w:val="en-US"/>
        </w:rPr>
        <w:tab/>
        <w:t>Present investigations at SINTEF examine the Hessjø ore as a potential oxygen carrier in a CLC ( chemical loop combustion )  process for cleaning of CO</w:t>
      </w:r>
      <w:r w:rsidRPr="00D83C80">
        <w:rPr>
          <w:rFonts w:ascii="Times New Roman" w:hAnsi="Times New Roman" w:cs="Times New Roman"/>
          <w:kern w:val="28"/>
          <w:sz w:val="24"/>
          <w:szCs w:val="24"/>
          <w:vertAlign w:val="subscript"/>
          <w:lang w:val="en-US"/>
        </w:rPr>
        <w:t xml:space="preserve">2  </w:t>
      </w:r>
      <w:r w:rsidRPr="00D83C80">
        <w:rPr>
          <w:rFonts w:ascii="Times New Roman" w:hAnsi="Times New Roman" w:cs="Times New Roman"/>
          <w:kern w:val="28"/>
          <w:sz w:val="24"/>
          <w:szCs w:val="24"/>
          <w:lang w:val="en-US"/>
        </w:rPr>
        <w:t xml:space="preserve"> in exhaust gasses from coal and gas fired  power plants. Introductory small scale tests in 2011 - 2012 seem very promising compared to other materials that have been tested. , and if this is verified by tests in larger scales the Hessjø ore deposit could be of national interest as an environmental  ”instigator .”</w:t>
      </w: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lang w:val="en-US"/>
        </w:rPr>
      </w:pPr>
      <w:r w:rsidRPr="00D83C80">
        <w:rPr>
          <w:rFonts w:ascii="Times New Roman" w:hAnsi="Times New Roman" w:cs="Times New Roman"/>
          <w:kern w:val="28"/>
          <w:sz w:val="24"/>
          <w:szCs w:val="24"/>
          <w:lang w:val="en-US"/>
        </w:rPr>
        <w:tab/>
        <w:t>An application of the ore as such could increase the value of the ore substantially , and a simultaneously  avoiding  the environmental problems connected with conventional ore dressing by flotation ( but  that can be solved )</w:t>
      </w: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lang w:val="en-US"/>
        </w:rPr>
      </w:pPr>
    </w:p>
    <w:p w:rsidR="00D83C80" w:rsidRPr="00D83C80" w:rsidRDefault="00D83C80" w:rsidP="00D83C80">
      <w:pPr>
        <w:widowControl w:val="0"/>
        <w:overflowPunct w:val="0"/>
        <w:autoSpaceDE w:val="0"/>
        <w:autoSpaceDN w:val="0"/>
        <w:adjustRightInd w:val="0"/>
        <w:spacing w:after="0" w:line="240" w:lineRule="auto"/>
        <w:rPr>
          <w:rFonts w:ascii="Arial" w:hAnsi="Arial" w:cs="Arial"/>
          <w:b/>
          <w:bCs/>
          <w:kern w:val="28"/>
          <w:sz w:val="20"/>
          <w:szCs w:val="20"/>
          <w:lang w:val="en-US"/>
        </w:rPr>
      </w:pPr>
    </w:p>
    <w:p w:rsidR="00D83C80" w:rsidRPr="00D83C80" w:rsidRDefault="00D83C80" w:rsidP="00D83C80">
      <w:pPr>
        <w:widowControl w:val="0"/>
        <w:overflowPunct w:val="0"/>
        <w:autoSpaceDE w:val="0"/>
        <w:autoSpaceDN w:val="0"/>
        <w:adjustRightInd w:val="0"/>
        <w:spacing w:after="0" w:line="240" w:lineRule="auto"/>
        <w:rPr>
          <w:rFonts w:ascii="Arial" w:hAnsi="Arial" w:cs="Arial"/>
          <w:b/>
          <w:bCs/>
          <w:kern w:val="28"/>
          <w:sz w:val="20"/>
          <w:szCs w:val="20"/>
        </w:rPr>
      </w:pPr>
      <w:r w:rsidRPr="00D83C80">
        <w:rPr>
          <w:rFonts w:ascii="Arial" w:hAnsi="Arial" w:cs="Arial"/>
          <w:b/>
          <w:bCs/>
          <w:kern w:val="28"/>
          <w:sz w:val="20"/>
          <w:szCs w:val="20"/>
        </w:rPr>
        <w:t xml:space="preserve">1. </w:t>
      </w:r>
      <w:r w:rsidRPr="00D8225E">
        <w:rPr>
          <w:rFonts w:ascii="Times New Roman" w:hAnsi="Times New Roman" w:cs="Times New Roman"/>
          <w:b/>
          <w:bCs/>
          <w:kern w:val="28"/>
          <w:sz w:val="24"/>
          <w:szCs w:val="24"/>
          <w:u w:val="single"/>
        </w:rPr>
        <w:t>Geologi - Rørosfeltet - Hessjø forekomsten -  satelittforekomster</w:t>
      </w:r>
      <w:r w:rsidRPr="00D8225E">
        <w:rPr>
          <w:rFonts w:ascii="Arial" w:hAnsi="Arial" w:cs="Arial"/>
          <w:b/>
          <w:bCs/>
          <w:kern w:val="28"/>
          <w:sz w:val="20"/>
          <w:szCs w:val="20"/>
          <w:u w:val="single"/>
        </w:rPr>
        <w:t>.</w:t>
      </w:r>
    </w:p>
    <w:p w:rsidR="00D83C80" w:rsidRPr="00D83C80" w:rsidRDefault="00D83C80" w:rsidP="00D83C80">
      <w:pPr>
        <w:widowControl w:val="0"/>
        <w:overflowPunct w:val="0"/>
        <w:autoSpaceDE w:val="0"/>
        <w:autoSpaceDN w:val="0"/>
        <w:adjustRightInd w:val="0"/>
        <w:spacing w:after="0" w:line="240" w:lineRule="auto"/>
        <w:rPr>
          <w:rFonts w:ascii="Arial" w:hAnsi="Arial" w:cs="Arial"/>
          <w:b/>
          <w:bCs/>
          <w:kern w:val="28"/>
          <w:sz w:val="20"/>
          <w:szCs w:val="20"/>
        </w:rPr>
      </w:pPr>
    </w:p>
    <w:p w:rsidR="00D83C80" w:rsidRPr="00E1182B" w:rsidRDefault="00D83C80" w:rsidP="00D83C80">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E1182B">
        <w:rPr>
          <w:rFonts w:ascii="Times New Roman" w:hAnsi="Times New Roman" w:cs="Times New Roman"/>
          <w:b/>
          <w:bCs/>
          <w:kern w:val="28"/>
          <w:sz w:val="24"/>
          <w:szCs w:val="24"/>
        </w:rPr>
        <w:t>1.1 Generell geologi  - Rørosfeltet .</w:t>
      </w: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r w:rsidRPr="00D83C80">
        <w:rPr>
          <w:rFonts w:ascii="Times New Roman" w:hAnsi="Times New Roman" w:cs="Times New Roman"/>
          <w:kern w:val="28"/>
          <w:sz w:val="24"/>
          <w:szCs w:val="24"/>
        </w:rPr>
        <w:t>.</w:t>
      </w:r>
      <w:r w:rsidRPr="00D83C80">
        <w:rPr>
          <w:rFonts w:ascii="Times New Roman" w:hAnsi="Times New Roman" w:cs="Times New Roman"/>
          <w:kern w:val="28"/>
          <w:sz w:val="24"/>
          <w:szCs w:val="24"/>
        </w:rPr>
        <w:tab/>
        <w:t xml:space="preserve">1.1.1)  Det som omtales som Rørosfeltet har et stort  potensial for malm og mineralforekomster , med spesiell referanse til Hessjø Cu - Zn -S kis forekomsten i Holtålen kommune.  Hessjøfk har et potensial med malmreserver som kan inneholde like mye kobber som var tatt ut av Røros kobberverk i dets 333 årige historie  ( 1644 - 1977 ) lik ca. 6 mill. tonn </w:t>
      </w:r>
      <w:r w:rsidR="000127C9">
        <w:rPr>
          <w:rFonts w:ascii="Times New Roman" w:hAnsi="Times New Roman" w:cs="Times New Roman"/>
          <w:kern w:val="28"/>
          <w:sz w:val="24"/>
          <w:szCs w:val="24"/>
        </w:rPr>
        <w:t xml:space="preserve"> malm .</w:t>
      </w:r>
      <w:r w:rsidRPr="00D83C80">
        <w:rPr>
          <w:rFonts w:ascii="Times New Roman" w:hAnsi="Times New Roman" w:cs="Times New Roman"/>
          <w:kern w:val="28"/>
          <w:sz w:val="24"/>
          <w:szCs w:val="24"/>
        </w:rPr>
        <w:t xml:space="preserve"> </w:t>
      </w:r>
    </w:p>
    <w:p w:rsidR="00D83C80" w:rsidRPr="00D83C80" w:rsidRDefault="00D83C80" w:rsidP="00D83C80">
      <w:pPr>
        <w:widowControl w:val="0"/>
        <w:overflowPunct w:val="0"/>
        <w:autoSpaceDE w:val="0"/>
        <w:autoSpaceDN w:val="0"/>
        <w:adjustRightInd w:val="0"/>
        <w:spacing w:after="0" w:line="240" w:lineRule="auto"/>
        <w:ind w:left="280"/>
        <w:rPr>
          <w:rFonts w:ascii="Times New Roman" w:hAnsi="Times New Roman" w:cs="Times New Roman"/>
          <w:kern w:val="28"/>
          <w:sz w:val="20"/>
          <w:szCs w:val="20"/>
        </w:rPr>
      </w:pPr>
      <w:r w:rsidRPr="00D83C80">
        <w:rPr>
          <w:rFonts w:ascii="Times New Roman" w:hAnsi="Times New Roman" w:cs="Times New Roman"/>
          <w:kern w:val="28"/>
          <w:sz w:val="20"/>
          <w:szCs w:val="20"/>
        </w:rPr>
        <w:t xml:space="preserve"> </w:t>
      </w:r>
    </w:p>
    <w:p w:rsidR="00D83C80" w:rsidRPr="00D83C80" w:rsidRDefault="00D83C80" w:rsidP="00D83C80">
      <w:pPr>
        <w:widowControl w:val="0"/>
        <w:overflowPunct w:val="0"/>
        <w:autoSpaceDE w:val="0"/>
        <w:autoSpaceDN w:val="0"/>
        <w:adjustRightInd w:val="0"/>
        <w:spacing w:after="0" w:line="240" w:lineRule="auto"/>
        <w:ind w:left="280"/>
        <w:rPr>
          <w:rFonts w:ascii="Times New Roman" w:hAnsi="Times New Roman" w:cs="Times New Roman"/>
          <w:kern w:val="28"/>
          <w:sz w:val="24"/>
          <w:szCs w:val="24"/>
        </w:rPr>
      </w:pPr>
      <w:r w:rsidRPr="00D83C80">
        <w:rPr>
          <w:rFonts w:ascii="Times New Roman" w:hAnsi="Times New Roman" w:cs="Times New Roman"/>
          <w:kern w:val="28"/>
          <w:sz w:val="24"/>
          <w:szCs w:val="24"/>
        </w:rPr>
        <w:t xml:space="preserve">Cu - Zn - S kis malmene , omtalt som  VMS ( volcanic massive sulphide )  forekomster ,  i Rørosfelter er knyttet til Kaledonidene med grønnstener </w:t>
      </w:r>
      <w:r w:rsidRPr="00D83C80">
        <w:rPr>
          <w:rFonts w:ascii="Times New Roman" w:hAnsi="Times New Roman" w:cs="Times New Roman"/>
          <w:kern w:val="28"/>
          <w:sz w:val="20"/>
          <w:szCs w:val="20"/>
        </w:rPr>
        <w:t xml:space="preserve">( basalt/sub marin lava </w:t>
      </w:r>
      <w:r w:rsidRPr="00D83C80">
        <w:rPr>
          <w:rFonts w:ascii="Times New Roman" w:hAnsi="Times New Roman" w:cs="Times New Roman"/>
          <w:kern w:val="28"/>
          <w:sz w:val="24"/>
          <w:szCs w:val="24"/>
        </w:rPr>
        <w:t>)</w:t>
      </w:r>
      <w:r w:rsidR="000127C9">
        <w:rPr>
          <w:rFonts w:ascii="Times New Roman" w:hAnsi="Times New Roman" w:cs="Times New Roman"/>
          <w:kern w:val="28"/>
          <w:sz w:val="24"/>
          <w:szCs w:val="24"/>
        </w:rPr>
        <w:t xml:space="preserve"> </w:t>
      </w:r>
      <w:r w:rsidRPr="00D83C80">
        <w:rPr>
          <w:rFonts w:ascii="Times New Roman" w:hAnsi="Times New Roman" w:cs="Times New Roman"/>
          <w:kern w:val="28"/>
          <w:sz w:val="24"/>
          <w:szCs w:val="24"/>
        </w:rPr>
        <w:t xml:space="preserve">i den vestlige del av feltet , som Hessjø  og Killingdal forekomstene i Holtålen  og til underliggende - eldre -  glimmerskifere ( Røros skifere ) i den østlige delen av feltet </w:t>
      </w:r>
      <w:r w:rsidR="000127C9">
        <w:rPr>
          <w:rFonts w:ascii="Times New Roman" w:hAnsi="Times New Roman" w:cs="Times New Roman"/>
          <w:kern w:val="28"/>
          <w:sz w:val="24"/>
          <w:szCs w:val="24"/>
        </w:rPr>
        <w:t xml:space="preserve">i det som omtales som Nordgruvefeltet , - </w:t>
      </w:r>
      <w:r w:rsidRPr="00D83C80">
        <w:rPr>
          <w:rFonts w:ascii="Times New Roman" w:hAnsi="Times New Roman" w:cs="Times New Roman"/>
          <w:kern w:val="28"/>
          <w:sz w:val="24"/>
          <w:szCs w:val="24"/>
        </w:rPr>
        <w:t>som</w:t>
      </w:r>
      <w:r w:rsidR="000127C9">
        <w:rPr>
          <w:rFonts w:ascii="Times New Roman" w:hAnsi="Times New Roman" w:cs="Times New Roman"/>
          <w:kern w:val="28"/>
          <w:sz w:val="24"/>
          <w:szCs w:val="24"/>
        </w:rPr>
        <w:t xml:space="preserve"> </w:t>
      </w:r>
      <w:r w:rsidRPr="00D83C80">
        <w:rPr>
          <w:rFonts w:ascii="Times New Roman" w:hAnsi="Times New Roman" w:cs="Times New Roman"/>
          <w:kern w:val="28"/>
          <w:sz w:val="24"/>
          <w:szCs w:val="24"/>
        </w:rPr>
        <w:t xml:space="preserve"> Kongens gruve ,  Lergruvebakken , Fjellsjøen </w:t>
      </w:r>
      <w:r w:rsidR="000127C9">
        <w:rPr>
          <w:rFonts w:ascii="Times New Roman" w:hAnsi="Times New Roman" w:cs="Times New Roman"/>
          <w:kern w:val="28"/>
          <w:sz w:val="24"/>
          <w:szCs w:val="24"/>
        </w:rPr>
        <w:t xml:space="preserve">-alle i Røros kommune </w:t>
      </w:r>
      <w:r w:rsidRPr="00D83C80">
        <w:rPr>
          <w:rFonts w:ascii="Times New Roman" w:hAnsi="Times New Roman" w:cs="Times New Roman"/>
          <w:kern w:val="28"/>
          <w:sz w:val="24"/>
          <w:szCs w:val="24"/>
        </w:rPr>
        <w:t xml:space="preserve">, Muggruva </w:t>
      </w:r>
      <w:r w:rsidR="000127C9">
        <w:rPr>
          <w:rFonts w:ascii="Times New Roman" w:hAnsi="Times New Roman" w:cs="Times New Roman"/>
          <w:kern w:val="28"/>
          <w:sz w:val="24"/>
          <w:szCs w:val="24"/>
        </w:rPr>
        <w:t xml:space="preserve">( i Holtålen) </w:t>
      </w:r>
      <w:r w:rsidRPr="00D83C80">
        <w:rPr>
          <w:rFonts w:ascii="Times New Roman" w:hAnsi="Times New Roman" w:cs="Times New Roman"/>
          <w:kern w:val="28"/>
          <w:sz w:val="24"/>
          <w:szCs w:val="24"/>
        </w:rPr>
        <w:t xml:space="preserve"> med flere .</w:t>
      </w:r>
      <w:r w:rsidR="000127C9">
        <w:rPr>
          <w:rFonts w:ascii="Times New Roman" w:hAnsi="Times New Roman" w:cs="Times New Roman"/>
          <w:kern w:val="28"/>
          <w:sz w:val="24"/>
          <w:szCs w:val="24"/>
        </w:rPr>
        <w:t xml:space="preserve"> Deler av o</w:t>
      </w:r>
      <w:r w:rsidRPr="00D83C80">
        <w:rPr>
          <w:rFonts w:ascii="Times New Roman" w:hAnsi="Times New Roman" w:cs="Times New Roman"/>
          <w:kern w:val="28"/>
          <w:sz w:val="24"/>
          <w:szCs w:val="24"/>
        </w:rPr>
        <w:t xml:space="preserve">mrådet har foldestrukturer som viser markerte akseretninger , sammenfallende med  liniasjoner i bergartene , noe som tilsier at utstrekning av malmene i akseretningen kan bli svært betydelige i forhold til andre dimensjoner som bredde ( eks. 50 - 100 met.) og mektighet ( eks 2 - 10 met.). De kjente </w:t>
      </w:r>
      <w:r w:rsidR="000127C9">
        <w:rPr>
          <w:rFonts w:ascii="Times New Roman" w:hAnsi="Times New Roman" w:cs="Times New Roman"/>
          <w:kern w:val="28"/>
          <w:sz w:val="24"/>
          <w:szCs w:val="24"/>
        </w:rPr>
        <w:t xml:space="preserve">og  mest typiske forekomster  i slike foldestrukturer  i </w:t>
      </w:r>
      <w:r w:rsidR="000127C9" w:rsidRPr="00D83C80">
        <w:rPr>
          <w:rFonts w:ascii="Times New Roman" w:hAnsi="Times New Roman" w:cs="Times New Roman"/>
          <w:kern w:val="28"/>
          <w:sz w:val="24"/>
          <w:szCs w:val="24"/>
        </w:rPr>
        <w:t xml:space="preserve">Rørosdistriktet </w:t>
      </w:r>
      <w:r w:rsidRPr="00D83C80">
        <w:rPr>
          <w:rFonts w:ascii="Times New Roman" w:hAnsi="Times New Roman" w:cs="Times New Roman"/>
          <w:kern w:val="28"/>
          <w:sz w:val="24"/>
          <w:szCs w:val="24"/>
        </w:rPr>
        <w:t>er Killingdal fk og Kongens gruve med akselengder på opptil 3  km.</w:t>
      </w:r>
    </w:p>
    <w:p w:rsidR="00D83C80" w:rsidRPr="00D83C80" w:rsidRDefault="00D83C80" w:rsidP="00D83C80">
      <w:pPr>
        <w:widowControl w:val="0"/>
        <w:overflowPunct w:val="0"/>
        <w:autoSpaceDE w:val="0"/>
        <w:autoSpaceDN w:val="0"/>
        <w:adjustRightInd w:val="0"/>
        <w:spacing w:after="0" w:line="240" w:lineRule="auto"/>
        <w:ind w:left="280"/>
        <w:rPr>
          <w:rFonts w:ascii="Times New Roman" w:hAnsi="Times New Roman" w:cs="Times New Roman"/>
          <w:kern w:val="28"/>
          <w:sz w:val="24"/>
          <w:szCs w:val="24"/>
        </w:rPr>
      </w:pPr>
    </w:p>
    <w:p w:rsidR="00D83C80" w:rsidRPr="00D83C80" w:rsidRDefault="00D83C80" w:rsidP="00D83C80">
      <w:pPr>
        <w:widowControl w:val="0"/>
        <w:overflowPunct w:val="0"/>
        <w:autoSpaceDE w:val="0"/>
        <w:autoSpaceDN w:val="0"/>
        <w:adjustRightInd w:val="0"/>
        <w:spacing w:after="0" w:line="240" w:lineRule="auto"/>
        <w:ind w:left="280"/>
        <w:rPr>
          <w:rFonts w:ascii="Times New Roman" w:hAnsi="Times New Roman" w:cs="Times New Roman"/>
          <w:kern w:val="28"/>
          <w:sz w:val="24"/>
          <w:szCs w:val="24"/>
        </w:rPr>
      </w:pPr>
      <w:r w:rsidRPr="00D83C80">
        <w:rPr>
          <w:rFonts w:ascii="Times New Roman" w:hAnsi="Times New Roman" w:cs="Times New Roman"/>
          <w:kern w:val="28"/>
          <w:sz w:val="24"/>
          <w:szCs w:val="24"/>
        </w:rPr>
        <w:t xml:space="preserve">1.1.2)  Av andre VMS forekomster i andre distrikter med lignede strukturer markert ved stor utstrekning  akseretningen  er  Løkken fk , som er Norges største Cu - skis forekomst med 30 mill. tonn malm , den mest betydningsfulle. </w:t>
      </w:r>
    </w:p>
    <w:p w:rsidR="00D83C80" w:rsidRPr="00D83C80" w:rsidRDefault="00D83C80" w:rsidP="00D83C80">
      <w:pPr>
        <w:widowControl w:val="0"/>
        <w:overflowPunct w:val="0"/>
        <w:autoSpaceDE w:val="0"/>
        <w:autoSpaceDN w:val="0"/>
        <w:adjustRightInd w:val="0"/>
        <w:spacing w:after="0" w:line="240" w:lineRule="auto"/>
        <w:ind w:left="280"/>
        <w:rPr>
          <w:rFonts w:ascii="Times New Roman" w:hAnsi="Times New Roman" w:cs="Times New Roman"/>
          <w:kern w:val="28"/>
          <w:sz w:val="24"/>
          <w:szCs w:val="24"/>
        </w:rPr>
      </w:pPr>
      <w:r w:rsidRPr="00D83C80">
        <w:rPr>
          <w:rFonts w:ascii="Times New Roman" w:hAnsi="Times New Roman" w:cs="Times New Roman"/>
          <w:kern w:val="28"/>
          <w:sz w:val="24"/>
          <w:szCs w:val="24"/>
        </w:rPr>
        <w:t xml:space="preserve"> Mofjellet Zn - Cu - Pb fk er den forekomst som sannsynligvis  har den lengste påviste akseutstrekning på over 4 km. Et særtrekk for de fleste av disse forekomster er at det ofte er påvist i alt tre malmlinser , som står i forbindelse med hverandre ved at de opprinnelig tilhører samme stratigrafiske - basalt/sub marin lava -  nivå  som er repetert gjennom storstilte tilnærmet isoklinale foldinger . Hessjø fk er ikke noe unntak i så henseende , der det er påvist tre malmlinser A,B og C med mektighet på 2 meter og oppover til maks 15 meter , i gj. 5 - 6 meter. Andre av de omtalte fk som viser lignende repetering i tre linser er Løkken fk - </w:t>
      </w:r>
      <w:r w:rsidRPr="00D83C80">
        <w:rPr>
          <w:rFonts w:ascii="Times New Roman" w:hAnsi="Times New Roman" w:cs="Times New Roman"/>
          <w:kern w:val="28"/>
          <w:sz w:val="24"/>
          <w:szCs w:val="24"/>
        </w:rPr>
        <w:lastRenderedPageBreak/>
        <w:t>Mofjellet fk , Killingdal ( 2 eller 3 ? ) .</w:t>
      </w:r>
      <w:r w:rsidR="006D076F">
        <w:rPr>
          <w:rFonts w:ascii="Times New Roman" w:hAnsi="Times New Roman" w:cs="Times New Roman"/>
          <w:kern w:val="28"/>
          <w:sz w:val="24"/>
          <w:szCs w:val="24"/>
        </w:rPr>
        <w:t xml:space="preserve"> Der en bare kjenner en linse i</w:t>
      </w:r>
      <w:r w:rsidRPr="00D83C80">
        <w:rPr>
          <w:rFonts w:ascii="Times New Roman" w:hAnsi="Times New Roman" w:cs="Times New Roman"/>
          <w:kern w:val="28"/>
          <w:sz w:val="24"/>
          <w:szCs w:val="24"/>
        </w:rPr>
        <w:t xml:space="preserve"> denne type forekomster er det derfor store sjanser til å påtreffe flere malmlinser , som ikke har utgående ,   i umiddelbar nærhet gjennom geofysiske målinger slik det nå kanskje er tilfelle for Kongens gruve v</w:t>
      </w:r>
      <w:r w:rsidR="00474019">
        <w:rPr>
          <w:rFonts w:ascii="Times New Roman" w:hAnsi="Times New Roman" w:cs="Times New Roman"/>
          <w:kern w:val="28"/>
          <w:sz w:val="24"/>
          <w:szCs w:val="24"/>
        </w:rPr>
        <w:t xml:space="preserve">ed VTEM målinger utført i 2011 , og som også har vært tilfelle for Hessjø fk , der det bare er linse B som har utgående i dagen , mens hovedmalmen linse A </w:t>
      </w:r>
      <w:r w:rsidR="00C774B8">
        <w:rPr>
          <w:rFonts w:ascii="Times New Roman" w:hAnsi="Times New Roman" w:cs="Times New Roman"/>
          <w:kern w:val="28"/>
          <w:sz w:val="24"/>
          <w:szCs w:val="24"/>
        </w:rPr>
        <w:t xml:space="preserve">har </w:t>
      </w:r>
      <w:r w:rsidR="00474019">
        <w:rPr>
          <w:rFonts w:ascii="Times New Roman" w:hAnsi="Times New Roman" w:cs="Times New Roman"/>
          <w:kern w:val="28"/>
          <w:sz w:val="24"/>
          <w:szCs w:val="24"/>
        </w:rPr>
        <w:t>utgående under overdekket</w:t>
      </w:r>
      <w:r w:rsidR="00C774B8">
        <w:rPr>
          <w:rFonts w:ascii="Times New Roman" w:hAnsi="Times New Roman" w:cs="Times New Roman"/>
          <w:kern w:val="28"/>
          <w:sz w:val="24"/>
          <w:szCs w:val="24"/>
        </w:rPr>
        <w:t xml:space="preserve"> på ca. 10 meter og</w:t>
      </w:r>
      <w:r w:rsidR="00474019">
        <w:rPr>
          <w:rFonts w:ascii="Times New Roman" w:hAnsi="Times New Roman" w:cs="Times New Roman"/>
          <w:kern w:val="28"/>
          <w:sz w:val="24"/>
          <w:szCs w:val="24"/>
        </w:rPr>
        <w:t xml:space="preserve"> er funnet gjennom geofysiske målinger. </w:t>
      </w:r>
    </w:p>
    <w:p w:rsidR="00D83C80" w:rsidRPr="00D83C80" w:rsidRDefault="00D83C80" w:rsidP="00D83C80">
      <w:pPr>
        <w:widowControl w:val="0"/>
        <w:overflowPunct w:val="0"/>
        <w:autoSpaceDE w:val="0"/>
        <w:autoSpaceDN w:val="0"/>
        <w:adjustRightInd w:val="0"/>
        <w:spacing w:after="0" w:line="240" w:lineRule="auto"/>
        <w:ind w:left="280"/>
        <w:rPr>
          <w:rFonts w:ascii="Times New Roman" w:hAnsi="Times New Roman" w:cs="Times New Roman"/>
          <w:kern w:val="28"/>
          <w:sz w:val="24"/>
          <w:szCs w:val="24"/>
        </w:rPr>
      </w:pPr>
      <w:r w:rsidRPr="00D83C80">
        <w:rPr>
          <w:rFonts w:ascii="Times New Roman" w:hAnsi="Times New Roman" w:cs="Times New Roman"/>
          <w:kern w:val="28"/>
          <w:sz w:val="24"/>
          <w:szCs w:val="24"/>
        </w:rPr>
        <w:t xml:space="preserve"> I området ved Kongens gruve , som bare ligger ca. </w:t>
      </w:r>
      <w:r w:rsidR="006D076F">
        <w:rPr>
          <w:rFonts w:ascii="Times New Roman" w:hAnsi="Times New Roman" w:cs="Times New Roman"/>
          <w:kern w:val="28"/>
          <w:sz w:val="24"/>
          <w:szCs w:val="24"/>
        </w:rPr>
        <w:t xml:space="preserve">8 </w:t>
      </w:r>
      <w:r w:rsidRPr="00D83C80">
        <w:rPr>
          <w:rFonts w:ascii="Times New Roman" w:hAnsi="Times New Roman" w:cs="Times New Roman"/>
          <w:kern w:val="28"/>
          <w:sz w:val="24"/>
          <w:szCs w:val="24"/>
        </w:rPr>
        <w:t xml:space="preserve"> km rett øst av Hessjø fk opptrer det flere flatliggende forekomster som ikke er anriket gjennom foldinger , og som derfor  ikke har noen markert  akseretning ,  som Fjellsjøfk med gj mektighet på bare 0.3 met. , men med påvist - s</w:t>
      </w:r>
      <w:r w:rsidR="006D076F">
        <w:rPr>
          <w:rFonts w:ascii="Times New Roman" w:hAnsi="Times New Roman" w:cs="Times New Roman"/>
          <w:kern w:val="28"/>
          <w:sz w:val="24"/>
          <w:szCs w:val="24"/>
        </w:rPr>
        <w:t xml:space="preserve">annsynlig malmreserve på hele 1.7 </w:t>
      </w:r>
      <w:r w:rsidRPr="00D83C80">
        <w:rPr>
          <w:rFonts w:ascii="Times New Roman" w:hAnsi="Times New Roman" w:cs="Times New Roman"/>
          <w:kern w:val="28"/>
          <w:sz w:val="24"/>
          <w:szCs w:val="24"/>
        </w:rPr>
        <w:t xml:space="preserve"> mill tonn pga stor areal utbredelse , men s</w:t>
      </w:r>
      <w:r w:rsidR="006D076F">
        <w:rPr>
          <w:rFonts w:ascii="Times New Roman" w:hAnsi="Times New Roman" w:cs="Times New Roman"/>
          <w:kern w:val="28"/>
          <w:sz w:val="24"/>
          <w:szCs w:val="24"/>
        </w:rPr>
        <w:t xml:space="preserve">om er  praktisk talt uten </w:t>
      </w:r>
      <w:r w:rsidRPr="00D83C80">
        <w:rPr>
          <w:rFonts w:ascii="Times New Roman" w:hAnsi="Times New Roman" w:cs="Times New Roman"/>
          <w:kern w:val="28"/>
          <w:sz w:val="24"/>
          <w:szCs w:val="24"/>
        </w:rPr>
        <w:t xml:space="preserve"> mulige reserver </w:t>
      </w:r>
      <w:r w:rsidR="006D076F">
        <w:rPr>
          <w:rFonts w:ascii="Times New Roman" w:hAnsi="Times New Roman" w:cs="Times New Roman"/>
          <w:kern w:val="28"/>
          <w:sz w:val="24"/>
          <w:szCs w:val="24"/>
        </w:rPr>
        <w:t xml:space="preserve">utover påviste og sannsynlige reserver </w:t>
      </w:r>
      <w:r w:rsidRPr="00D83C80">
        <w:rPr>
          <w:rFonts w:ascii="Times New Roman" w:hAnsi="Times New Roman" w:cs="Times New Roman"/>
          <w:kern w:val="28"/>
          <w:sz w:val="24"/>
          <w:szCs w:val="24"/>
        </w:rPr>
        <w:t>, da den ikke har noen forlengelse i en bestemt akseretning. Om denne malm er drivverdig foreks som en satellitt forekomst til Hessjø fk. ( se pkt. 1.3)- vil være et spørsmål om egnet oppredningsteknikk ( flyt og sink ) og transporter. Andre forekomster i Røros distriktet , og som kan være av interesse som satellitt forekomster for et oppredningsverk ved Hessjøfk  av lignende type som  Fjellsjø fk er Legruvebakken og Muggruva , der det har vært tidligere  drift .  Grønnstens feltet i Røros distriktet strekker seg også mot syd inn i nabokommunene Os ,  Tynset og Alvdal i Hedemark og som også er aktuelle for malmforekoms</w:t>
      </w:r>
      <w:r w:rsidR="008C6F01">
        <w:rPr>
          <w:rFonts w:ascii="Times New Roman" w:hAnsi="Times New Roman" w:cs="Times New Roman"/>
          <w:kern w:val="28"/>
          <w:sz w:val="24"/>
          <w:szCs w:val="24"/>
        </w:rPr>
        <w:t>ter , se satellitt forekomster</w:t>
      </w:r>
      <w:r w:rsidRPr="00D83C80">
        <w:rPr>
          <w:rFonts w:ascii="Times New Roman" w:hAnsi="Times New Roman" w:cs="Times New Roman"/>
          <w:kern w:val="28"/>
          <w:sz w:val="24"/>
          <w:szCs w:val="24"/>
        </w:rPr>
        <w:t xml:space="preserve"> pkt. 1.3 . </w:t>
      </w:r>
    </w:p>
    <w:p w:rsidR="00D83C80" w:rsidRPr="00D83C80" w:rsidRDefault="00D83C80" w:rsidP="00D83C80">
      <w:pPr>
        <w:widowControl w:val="0"/>
        <w:overflowPunct w:val="0"/>
        <w:autoSpaceDE w:val="0"/>
        <w:autoSpaceDN w:val="0"/>
        <w:adjustRightInd w:val="0"/>
        <w:spacing w:after="0" w:line="240" w:lineRule="auto"/>
        <w:ind w:left="280"/>
        <w:rPr>
          <w:rFonts w:ascii="Times New Roman" w:hAnsi="Times New Roman" w:cs="Times New Roman"/>
          <w:kern w:val="28"/>
          <w:sz w:val="24"/>
          <w:szCs w:val="24"/>
        </w:rPr>
      </w:pPr>
    </w:p>
    <w:p w:rsidR="00D83C80" w:rsidRPr="00D83C80" w:rsidRDefault="00D83C80" w:rsidP="008C6F01">
      <w:pPr>
        <w:widowControl w:val="0"/>
        <w:overflowPunct w:val="0"/>
        <w:autoSpaceDE w:val="0"/>
        <w:autoSpaceDN w:val="0"/>
        <w:adjustRightInd w:val="0"/>
        <w:spacing w:after="0" w:line="240" w:lineRule="auto"/>
        <w:ind w:left="280"/>
        <w:rPr>
          <w:rFonts w:ascii="Times New Roman" w:hAnsi="Times New Roman" w:cs="Times New Roman"/>
          <w:kern w:val="28"/>
          <w:sz w:val="24"/>
          <w:szCs w:val="24"/>
        </w:rPr>
      </w:pPr>
      <w:r w:rsidRPr="00D83C80">
        <w:rPr>
          <w:rFonts w:ascii="Times New Roman" w:hAnsi="Times New Roman" w:cs="Times New Roman"/>
          <w:kern w:val="28"/>
          <w:sz w:val="24"/>
          <w:szCs w:val="24"/>
        </w:rPr>
        <w:t xml:space="preserve"> 1.1.3)   Det er mye som taler for at Hessjø fk kan ha en lignende utvikling i akseretningen mot dypet , da den viser lignede foldestrukturer som forekomstene omt</w:t>
      </w:r>
      <w:r w:rsidR="006D076F">
        <w:rPr>
          <w:rFonts w:ascii="Times New Roman" w:hAnsi="Times New Roman" w:cs="Times New Roman"/>
          <w:kern w:val="28"/>
          <w:sz w:val="24"/>
          <w:szCs w:val="24"/>
        </w:rPr>
        <w:t>alt ovenfor  .</w:t>
      </w:r>
      <w:r w:rsidRPr="00D83C80">
        <w:rPr>
          <w:rFonts w:ascii="Times New Roman" w:hAnsi="Times New Roman" w:cs="Times New Roman"/>
          <w:kern w:val="28"/>
          <w:sz w:val="24"/>
          <w:szCs w:val="24"/>
        </w:rPr>
        <w:t xml:space="preserve"> A- linsen  </w:t>
      </w:r>
      <w:r w:rsidR="006D076F">
        <w:rPr>
          <w:rFonts w:ascii="Times New Roman" w:hAnsi="Times New Roman" w:cs="Times New Roman"/>
          <w:kern w:val="28"/>
          <w:sz w:val="24"/>
          <w:szCs w:val="24"/>
        </w:rPr>
        <w:t xml:space="preserve">er hittil </w:t>
      </w:r>
      <w:r w:rsidRPr="00D83C80">
        <w:rPr>
          <w:rFonts w:ascii="Times New Roman" w:hAnsi="Times New Roman" w:cs="Times New Roman"/>
          <w:kern w:val="28"/>
          <w:sz w:val="24"/>
          <w:szCs w:val="24"/>
        </w:rPr>
        <w:t xml:space="preserve">påvist i </w:t>
      </w:r>
      <w:r w:rsidRPr="00D83C80">
        <w:rPr>
          <w:rFonts w:ascii="Times New Roman" w:hAnsi="Times New Roman" w:cs="Times New Roman"/>
          <w:kern w:val="28"/>
          <w:sz w:val="24"/>
          <w:szCs w:val="24"/>
          <w:u w:val="single"/>
        </w:rPr>
        <w:t>600</w:t>
      </w:r>
      <w:r w:rsidRPr="00D83C80">
        <w:rPr>
          <w:rFonts w:ascii="Times New Roman" w:hAnsi="Times New Roman" w:cs="Times New Roman"/>
          <w:kern w:val="28"/>
          <w:sz w:val="24"/>
          <w:szCs w:val="24"/>
        </w:rPr>
        <w:t xml:space="preserve"> - 750  meter i akseretningen. Det høye anslag av mulig malm ( inferred ore ) er basert på dette forhold - se pkt. 1.2.  </w:t>
      </w:r>
    </w:p>
    <w:p w:rsidR="00D83C80" w:rsidRPr="00D83C80" w:rsidRDefault="00D83C80" w:rsidP="00D83C80">
      <w:pPr>
        <w:widowControl w:val="0"/>
        <w:overflowPunct w:val="0"/>
        <w:autoSpaceDE w:val="0"/>
        <w:autoSpaceDN w:val="0"/>
        <w:adjustRightInd w:val="0"/>
        <w:spacing w:after="0" w:line="240" w:lineRule="auto"/>
        <w:ind w:left="280"/>
        <w:rPr>
          <w:rFonts w:ascii="Times New Roman" w:hAnsi="Times New Roman" w:cs="Times New Roman"/>
          <w:kern w:val="28"/>
          <w:sz w:val="24"/>
          <w:szCs w:val="24"/>
        </w:rPr>
      </w:pPr>
    </w:p>
    <w:p w:rsidR="00D83C80" w:rsidRPr="00D83C80" w:rsidRDefault="00D83C80" w:rsidP="00D83C80">
      <w:pPr>
        <w:widowControl w:val="0"/>
        <w:overflowPunct w:val="0"/>
        <w:autoSpaceDE w:val="0"/>
        <w:autoSpaceDN w:val="0"/>
        <w:adjustRightInd w:val="0"/>
        <w:spacing w:after="0" w:line="240" w:lineRule="auto"/>
        <w:ind w:left="280"/>
        <w:rPr>
          <w:rFonts w:ascii="Times New Roman" w:hAnsi="Times New Roman" w:cs="Times New Roman"/>
          <w:kern w:val="28"/>
          <w:sz w:val="24"/>
          <w:szCs w:val="24"/>
        </w:rPr>
      </w:pPr>
      <w:r w:rsidRPr="00D83C80">
        <w:rPr>
          <w:rFonts w:ascii="Times New Roman" w:hAnsi="Times New Roman" w:cs="Times New Roman"/>
          <w:kern w:val="28"/>
          <w:sz w:val="24"/>
          <w:szCs w:val="24"/>
        </w:rPr>
        <w:t xml:space="preserve">    ----    Kobbermalm forekomstene i distriktet , omtalt som Rørosfeltet ,  er nå svært aktuelle for gruvedrift da metallprisene h</w:t>
      </w:r>
      <w:r w:rsidR="008C6F01">
        <w:rPr>
          <w:rFonts w:ascii="Times New Roman" w:hAnsi="Times New Roman" w:cs="Times New Roman"/>
          <w:kern w:val="28"/>
          <w:sz w:val="24"/>
          <w:szCs w:val="24"/>
        </w:rPr>
        <w:t>ar steget sterkt i de siste 10</w:t>
      </w:r>
      <w:r w:rsidRPr="00D83C80">
        <w:rPr>
          <w:rFonts w:ascii="Times New Roman" w:hAnsi="Times New Roman" w:cs="Times New Roman"/>
          <w:kern w:val="28"/>
          <w:sz w:val="24"/>
          <w:szCs w:val="24"/>
        </w:rPr>
        <w:t xml:space="preserve"> år og da spesielt Cu prisen som nå er 4 - 5 ganger høyere enn den var i 2002. Det har vist seg ved at det nå er flere selskaper som har tatt ut såkalte undersøkelses retter  (tidl- mutinger ) i distriktet , som det australske prospektering selskapet Drake Resources og Intex ( tidl. Crew Gold</w:t>
      </w:r>
      <w:r w:rsidR="008C6F01">
        <w:rPr>
          <w:rFonts w:ascii="Times New Roman" w:hAnsi="Times New Roman" w:cs="Times New Roman"/>
          <w:kern w:val="28"/>
          <w:sz w:val="24"/>
          <w:szCs w:val="24"/>
        </w:rPr>
        <w:t>)</w:t>
      </w:r>
      <w:r w:rsidRPr="00D83C80">
        <w:rPr>
          <w:rFonts w:ascii="Times New Roman" w:hAnsi="Times New Roman" w:cs="Times New Roman"/>
          <w:kern w:val="28"/>
          <w:sz w:val="24"/>
          <w:szCs w:val="24"/>
        </w:rPr>
        <w:t xml:space="preserve"> . Men de mest betydningsfulle bergverksrettigheten nemlig utvinningsrett  ( utmål ) , som er skrittet etter undersøkelses rett , -  er det Holtålen kommune som innehar ved rettighetene for Hessjø fk i Hessdalen</w:t>
      </w:r>
    </w:p>
    <w:p w:rsidR="00D83C80" w:rsidRPr="00D83C80" w:rsidRDefault="00D83C80" w:rsidP="00D83C80">
      <w:pPr>
        <w:widowControl w:val="0"/>
        <w:overflowPunct w:val="0"/>
        <w:autoSpaceDE w:val="0"/>
        <w:autoSpaceDN w:val="0"/>
        <w:adjustRightInd w:val="0"/>
        <w:spacing w:after="0" w:line="240" w:lineRule="auto"/>
        <w:ind w:left="280"/>
        <w:rPr>
          <w:rFonts w:ascii="Times New Roman" w:hAnsi="Times New Roman" w:cs="Times New Roman"/>
          <w:kern w:val="28"/>
          <w:sz w:val="24"/>
          <w:szCs w:val="24"/>
        </w:rPr>
      </w:pPr>
    </w:p>
    <w:p w:rsidR="00D83C80" w:rsidRPr="00D83C80" w:rsidRDefault="00D83C80" w:rsidP="00D83C80">
      <w:pPr>
        <w:widowControl w:val="0"/>
        <w:overflowPunct w:val="0"/>
        <w:autoSpaceDE w:val="0"/>
        <w:autoSpaceDN w:val="0"/>
        <w:adjustRightInd w:val="0"/>
        <w:spacing w:after="0" w:line="240" w:lineRule="auto"/>
        <w:rPr>
          <w:rFonts w:ascii="Arial" w:hAnsi="Arial" w:cs="Arial"/>
          <w:b/>
          <w:bCs/>
          <w:kern w:val="28"/>
          <w:sz w:val="20"/>
          <w:szCs w:val="20"/>
        </w:rPr>
      </w:pPr>
    </w:p>
    <w:p w:rsidR="00D83C80" w:rsidRPr="00D83C80" w:rsidRDefault="00D83C80" w:rsidP="00D83C80">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D83C80">
        <w:rPr>
          <w:rFonts w:ascii="Times New Roman" w:hAnsi="Times New Roman" w:cs="Times New Roman"/>
          <w:b/>
          <w:bCs/>
          <w:kern w:val="28"/>
          <w:sz w:val="24"/>
          <w:szCs w:val="24"/>
        </w:rPr>
        <w:t xml:space="preserve">1.2 Hessjø forekomsten </w:t>
      </w:r>
    </w:p>
    <w:p w:rsidR="00D83C80" w:rsidRPr="00D83C80" w:rsidRDefault="00D83C80" w:rsidP="00D83C80">
      <w:pPr>
        <w:widowControl w:val="0"/>
        <w:overflowPunct w:val="0"/>
        <w:autoSpaceDE w:val="0"/>
        <w:autoSpaceDN w:val="0"/>
        <w:adjustRightInd w:val="0"/>
        <w:spacing w:after="0" w:line="240" w:lineRule="auto"/>
        <w:ind w:left="280"/>
        <w:rPr>
          <w:rFonts w:ascii="Times New Roman" w:hAnsi="Times New Roman" w:cs="Times New Roman"/>
          <w:kern w:val="28"/>
          <w:sz w:val="24"/>
          <w:szCs w:val="24"/>
        </w:rPr>
      </w:pPr>
      <w:r w:rsidRPr="00D83C80">
        <w:rPr>
          <w:rFonts w:ascii="Times New Roman" w:hAnsi="Times New Roman" w:cs="Times New Roman"/>
          <w:kern w:val="28"/>
          <w:sz w:val="24"/>
          <w:szCs w:val="24"/>
        </w:rPr>
        <w:t xml:space="preserve">1.2.1)    På oppdrag av Holtålen kommune utarbeidet  NGU i 2007  en samlerapport 2007.023 ( link) på 33 sider  over alle arbeider som er utført på Hessjø fk og </w:t>
      </w:r>
      <w:r w:rsidR="00474019">
        <w:rPr>
          <w:rFonts w:ascii="Times New Roman" w:hAnsi="Times New Roman" w:cs="Times New Roman"/>
          <w:kern w:val="28"/>
          <w:sz w:val="24"/>
          <w:szCs w:val="24"/>
        </w:rPr>
        <w:t xml:space="preserve">der kjerneboringene </w:t>
      </w:r>
      <w:r w:rsidRPr="00D83C80">
        <w:rPr>
          <w:rFonts w:ascii="Times New Roman" w:hAnsi="Times New Roman" w:cs="Times New Roman"/>
          <w:kern w:val="28"/>
          <w:sz w:val="24"/>
          <w:szCs w:val="24"/>
        </w:rPr>
        <w:t>ble avsluttet i 1977. Etter den tid er det ikke foretatt undersøkelser i felt . Basert på NGU rapporten har undert</w:t>
      </w:r>
      <w:r w:rsidR="00940858">
        <w:rPr>
          <w:rFonts w:ascii="Times New Roman" w:hAnsi="Times New Roman" w:cs="Times New Roman"/>
          <w:kern w:val="28"/>
          <w:sz w:val="24"/>
          <w:szCs w:val="24"/>
        </w:rPr>
        <w:t xml:space="preserve">egnede sammenfattet  et notat - </w:t>
      </w:r>
      <w:r w:rsidRPr="00D83C80">
        <w:rPr>
          <w:rFonts w:ascii="Times New Roman" w:hAnsi="Times New Roman" w:cs="Times New Roman"/>
          <w:kern w:val="28"/>
          <w:sz w:val="24"/>
          <w:szCs w:val="24"/>
        </w:rPr>
        <w:t xml:space="preserve">08.08.31 - 12.11.25 , på 8 sider  med en  tabell over beregnede malmreserver fordelt på påvist { identified  , (measured , proven ) } - sannsynlig ( indicated ) - mulig (inferred ) malm.  </w:t>
      </w:r>
    </w:p>
    <w:p w:rsidR="00D83C80" w:rsidRPr="00D83C80" w:rsidRDefault="00D83C80" w:rsidP="00D83C80">
      <w:pPr>
        <w:widowControl w:val="0"/>
        <w:overflowPunct w:val="0"/>
        <w:autoSpaceDE w:val="0"/>
        <w:autoSpaceDN w:val="0"/>
        <w:adjustRightInd w:val="0"/>
        <w:spacing w:after="0" w:line="240" w:lineRule="auto"/>
        <w:ind w:left="280"/>
        <w:rPr>
          <w:rFonts w:ascii="Times New Roman" w:hAnsi="Times New Roman" w:cs="Times New Roman"/>
          <w:kern w:val="28"/>
          <w:sz w:val="24"/>
          <w:szCs w:val="24"/>
        </w:rPr>
      </w:pPr>
    </w:p>
    <w:p w:rsidR="00D83C80" w:rsidRPr="00D83C80" w:rsidRDefault="00D83C80" w:rsidP="00D83C80">
      <w:pPr>
        <w:widowControl w:val="0"/>
        <w:overflowPunct w:val="0"/>
        <w:autoSpaceDE w:val="0"/>
        <w:autoSpaceDN w:val="0"/>
        <w:adjustRightInd w:val="0"/>
        <w:spacing w:after="0" w:line="240" w:lineRule="auto"/>
        <w:ind w:left="280"/>
        <w:rPr>
          <w:rFonts w:ascii="Times New Roman" w:hAnsi="Times New Roman" w:cs="Times New Roman"/>
          <w:kern w:val="28"/>
          <w:sz w:val="24"/>
          <w:szCs w:val="24"/>
        </w:rPr>
      </w:pPr>
      <w:r w:rsidRPr="00D83C80">
        <w:rPr>
          <w:rFonts w:ascii="Times New Roman" w:hAnsi="Times New Roman" w:cs="Times New Roman"/>
          <w:kern w:val="28"/>
          <w:sz w:val="24"/>
          <w:szCs w:val="24"/>
        </w:rPr>
        <w:t xml:space="preserve"> 1.2.2)  Hessjø forekomsten ligger i Holtålen kommune ca. 17 km nordvest for Røros med utgående ca. 1020 m.o.h. Forekomsten opptrer innenfor et område på ca. 450 meter i strøkretningen N - S  og med bredde på ca. 120 meter. Innenfor dette område opptrer det tre malmlinser som fra nord mot syd har betegnelsen A,B,C, </w:t>
      </w:r>
    </w:p>
    <w:p w:rsidR="00D83C80" w:rsidRPr="00D83C80" w:rsidRDefault="00D83C80" w:rsidP="00D83C80">
      <w:pPr>
        <w:widowControl w:val="0"/>
        <w:overflowPunct w:val="0"/>
        <w:autoSpaceDE w:val="0"/>
        <w:autoSpaceDN w:val="0"/>
        <w:adjustRightInd w:val="0"/>
        <w:spacing w:after="0" w:line="240" w:lineRule="auto"/>
        <w:ind w:left="280"/>
        <w:rPr>
          <w:rFonts w:ascii="Times New Roman" w:hAnsi="Times New Roman" w:cs="Times New Roman"/>
          <w:kern w:val="28"/>
          <w:sz w:val="24"/>
          <w:szCs w:val="24"/>
        </w:rPr>
      </w:pPr>
      <w:r w:rsidRPr="00D83C80">
        <w:rPr>
          <w:rFonts w:ascii="Times New Roman" w:hAnsi="Times New Roman" w:cs="Times New Roman"/>
          <w:kern w:val="28"/>
          <w:sz w:val="24"/>
          <w:szCs w:val="24"/>
        </w:rPr>
        <w:t xml:space="preserve">A linsen er den største og  rikeste og utgjør 45 - </w:t>
      </w:r>
      <w:r w:rsidRPr="00D83C80">
        <w:rPr>
          <w:rFonts w:ascii="Times New Roman" w:hAnsi="Times New Roman" w:cs="Times New Roman"/>
          <w:kern w:val="28"/>
          <w:sz w:val="24"/>
          <w:szCs w:val="24"/>
          <w:u w:val="single"/>
        </w:rPr>
        <w:t>50</w:t>
      </w:r>
      <w:r w:rsidRPr="00D83C80">
        <w:rPr>
          <w:rFonts w:ascii="Times New Roman" w:hAnsi="Times New Roman" w:cs="Times New Roman"/>
          <w:kern w:val="28"/>
          <w:sz w:val="24"/>
          <w:szCs w:val="24"/>
        </w:rPr>
        <w:t xml:space="preserve">  % av total malm uttrykt i tonn per </w:t>
      </w:r>
      <w:r w:rsidRPr="00D83C80">
        <w:rPr>
          <w:rFonts w:ascii="Times New Roman" w:hAnsi="Times New Roman" w:cs="Times New Roman"/>
          <w:kern w:val="28"/>
          <w:sz w:val="24"/>
          <w:szCs w:val="24"/>
        </w:rPr>
        <w:lastRenderedPageBreak/>
        <w:t xml:space="preserve">aksemeter , som er ca. 2000 tonn/ aksemeter med  ca.  2 % Cu  og 1.5 % Zn , og med økende Cu gehalt mot dypet. Linse B utgjør tilsvarende ca. 33 % og linse C ca 17 % av malmreservene , som da totalt utgjør 4000- 4400 ton per aksemeter for samtlige linser.  </w:t>
      </w:r>
    </w:p>
    <w:p w:rsidR="00D83C80" w:rsidRPr="00D83C80" w:rsidRDefault="00D83C80" w:rsidP="00D83C80">
      <w:pPr>
        <w:widowControl w:val="0"/>
        <w:overflowPunct w:val="0"/>
        <w:autoSpaceDE w:val="0"/>
        <w:autoSpaceDN w:val="0"/>
        <w:adjustRightInd w:val="0"/>
        <w:spacing w:after="0" w:line="240" w:lineRule="auto"/>
        <w:ind w:left="280"/>
        <w:rPr>
          <w:rFonts w:ascii="Times New Roman" w:hAnsi="Times New Roman" w:cs="Times New Roman"/>
          <w:kern w:val="28"/>
          <w:sz w:val="24"/>
          <w:szCs w:val="24"/>
        </w:rPr>
      </w:pPr>
      <w:r w:rsidRPr="00D83C80">
        <w:rPr>
          <w:rFonts w:ascii="Times New Roman" w:hAnsi="Times New Roman" w:cs="Times New Roman"/>
          <w:kern w:val="28"/>
          <w:sz w:val="24"/>
          <w:szCs w:val="24"/>
        </w:rPr>
        <w:t xml:space="preserve">Malmlinsene har hver en strøklengde på 100- 150 meter , som pga dragning i felt ( pitch ) </w:t>
      </w:r>
      <w:r w:rsidRPr="00D83C80">
        <w:rPr>
          <w:rFonts w:ascii="Symbol" w:hAnsi="Symbol" w:cs="Symbol"/>
          <w:noProof/>
          <w:kern w:val="28"/>
          <w:sz w:val="24"/>
          <w:szCs w:val="24"/>
        </w:rPr>
        <w:sym w:font="Symbol" w:char="F0B0"/>
      </w:r>
      <w:r w:rsidRPr="00D83C80">
        <w:rPr>
          <w:rFonts w:ascii="Times New Roman" w:hAnsi="Times New Roman" w:cs="Times New Roman"/>
          <w:kern w:val="28"/>
          <w:sz w:val="24"/>
          <w:szCs w:val="24"/>
        </w:rPr>
        <w:t xml:space="preserve"> gir en bredde på 100 m.( A ) - 85m.( B ) - 75m ( C ) .</w:t>
      </w:r>
    </w:p>
    <w:p w:rsidR="00D83C80" w:rsidRPr="00D83C80" w:rsidRDefault="00D83C80" w:rsidP="00D83C80">
      <w:pPr>
        <w:widowControl w:val="0"/>
        <w:overflowPunct w:val="0"/>
        <w:autoSpaceDE w:val="0"/>
        <w:autoSpaceDN w:val="0"/>
        <w:adjustRightInd w:val="0"/>
        <w:spacing w:after="0" w:line="240" w:lineRule="auto"/>
        <w:ind w:left="280"/>
        <w:rPr>
          <w:rFonts w:ascii="Times New Roman" w:hAnsi="Times New Roman" w:cs="Times New Roman"/>
          <w:kern w:val="28"/>
          <w:sz w:val="24"/>
          <w:szCs w:val="24"/>
        </w:rPr>
      </w:pPr>
      <w:r w:rsidRPr="00D83C80">
        <w:rPr>
          <w:rFonts w:ascii="Times New Roman" w:hAnsi="Times New Roman" w:cs="Times New Roman"/>
          <w:kern w:val="28"/>
          <w:sz w:val="24"/>
          <w:szCs w:val="24"/>
        </w:rPr>
        <w:t>Fallet er ca. 55</w:t>
      </w:r>
      <w:r w:rsidRPr="00D83C80">
        <w:rPr>
          <w:rFonts w:ascii="Symbol" w:hAnsi="Symbol" w:cs="Symbol"/>
          <w:noProof/>
          <w:kern w:val="28"/>
          <w:sz w:val="24"/>
          <w:szCs w:val="24"/>
        </w:rPr>
        <w:sym w:font="Symbol" w:char="F0B0"/>
      </w:r>
      <w:r w:rsidRPr="00D83C80">
        <w:rPr>
          <w:rFonts w:ascii="Times New Roman" w:hAnsi="Times New Roman" w:cs="Times New Roman"/>
          <w:kern w:val="28"/>
          <w:sz w:val="24"/>
          <w:szCs w:val="24"/>
        </w:rPr>
        <w:t xml:space="preserve"> mot vest , feltstupning</w:t>
      </w:r>
      <w:r w:rsidR="00940858">
        <w:rPr>
          <w:rFonts w:ascii="Times New Roman" w:hAnsi="Times New Roman" w:cs="Times New Roman"/>
          <w:kern w:val="28"/>
          <w:sz w:val="24"/>
          <w:szCs w:val="24"/>
        </w:rPr>
        <w:t xml:space="preserve"> { aksestupning</w:t>
      </w:r>
      <w:r w:rsidRPr="00D83C80">
        <w:rPr>
          <w:rFonts w:ascii="Times New Roman" w:hAnsi="Times New Roman" w:cs="Times New Roman"/>
          <w:kern w:val="28"/>
          <w:sz w:val="24"/>
          <w:szCs w:val="24"/>
        </w:rPr>
        <w:t xml:space="preserve"> (plunge)</w:t>
      </w:r>
      <w:r w:rsidR="00940858">
        <w:rPr>
          <w:rFonts w:ascii="Times New Roman" w:hAnsi="Times New Roman" w:cs="Times New Roman"/>
          <w:kern w:val="28"/>
          <w:sz w:val="24"/>
          <w:szCs w:val="24"/>
        </w:rPr>
        <w:t xml:space="preserve"> }</w:t>
      </w:r>
      <w:r w:rsidRPr="00D83C80">
        <w:rPr>
          <w:rFonts w:ascii="Times New Roman" w:hAnsi="Times New Roman" w:cs="Times New Roman"/>
          <w:kern w:val="28"/>
          <w:sz w:val="24"/>
          <w:szCs w:val="24"/>
        </w:rPr>
        <w:t xml:space="preserve">  er</w:t>
      </w:r>
      <w:r w:rsidR="006D076F">
        <w:rPr>
          <w:rFonts w:ascii="Times New Roman" w:hAnsi="Times New Roman" w:cs="Times New Roman"/>
          <w:kern w:val="28"/>
          <w:sz w:val="24"/>
          <w:szCs w:val="24"/>
        </w:rPr>
        <w:t xml:space="preserve"> fra 30 </w:t>
      </w:r>
      <w:r w:rsidR="006D076F" w:rsidRPr="00D83C80">
        <w:rPr>
          <w:rFonts w:ascii="Symbol" w:hAnsi="Symbol" w:cs="Symbol"/>
          <w:noProof/>
          <w:kern w:val="28"/>
          <w:sz w:val="24"/>
          <w:szCs w:val="24"/>
        </w:rPr>
        <w:sym w:font="Symbol" w:char="F0B0"/>
      </w:r>
      <w:r w:rsidR="006D076F">
        <w:rPr>
          <w:rFonts w:ascii="Symbol" w:hAnsi="Symbol" w:cs="Symbol"/>
          <w:noProof/>
          <w:kern w:val="28"/>
          <w:sz w:val="24"/>
          <w:szCs w:val="24"/>
        </w:rPr>
        <w:t></w:t>
      </w:r>
      <w:r w:rsidR="006D076F">
        <w:rPr>
          <w:rFonts w:ascii="Times New Roman" w:hAnsi="Times New Roman" w:cs="Times New Roman"/>
          <w:kern w:val="28"/>
          <w:sz w:val="24"/>
          <w:szCs w:val="24"/>
        </w:rPr>
        <w:t xml:space="preserve">i øvre nivåer til ca, </w:t>
      </w:r>
      <w:r w:rsidRPr="00D83C80">
        <w:rPr>
          <w:rFonts w:ascii="Times New Roman" w:hAnsi="Times New Roman" w:cs="Times New Roman"/>
          <w:kern w:val="28"/>
          <w:sz w:val="24"/>
          <w:szCs w:val="24"/>
        </w:rPr>
        <w:t xml:space="preserve"> 45</w:t>
      </w:r>
      <w:r w:rsidRPr="00D83C80">
        <w:rPr>
          <w:rFonts w:ascii="Symbol" w:hAnsi="Symbol" w:cs="Symbol"/>
          <w:noProof/>
          <w:kern w:val="28"/>
          <w:sz w:val="24"/>
          <w:szCs w:val="24"/>
        </w:rPr>
        <w:sym w:font="Symbol" w:char="F0B0"/>
      </w:r>
      <w:r w:rsidR="00A84CA7">
        <w:rPr>
          <w:rFonts w:ascii="Symbol" w:hAnsi="Symbol" w:cs="Symbol"/>
          <w:noProof/>
          <w:kern w:val="28"/>
          <w:sz w:val="24"/>
          <w:szCs w:val="24"/>
        </w:rPr>
        <w:t></w:t>
      </w:r>
      <w:r w:rsidR="00A84CA7">
        <w:rPr>
          <w:rFonts w:ascii="Times New Roman" w:hAnsi="Times New Roman" w:cs="Times New Roman"/>
          <w:kern w:val="28"/>
          <w:sz w:val="24"/>
          <w:szCs w:val="24"/>
        </w:rPr>
        <w:t>mot dypet</w:t>
      </w:r>
      <w:r w:rsidR="00A84CA7">
        <w:rPr>
          <w:rFonts w:ascii="Symbol" w:hAnsi="Symbol" w:cs="Symbol"/>
          <w:noProof/>
          <w:kern w:val="28"/>
          <w:sz w:val="24"/>
          <w:szCs w:val="24"/>
        </w:rPr>
        <w:t></w:t>
      </w:r>
      <w:r w:rsidR="006D076F">
        <w:rPr>
          <w:rFonts w:ascii="Symbol" w:hAnsi="Symbol" w:cs="Symbol"/>
          <w:noProof/>
          <w:kern w:val="28"/>
          <w:sz w:val="24"/>
          <w:szCs w:val="24"/>
        </w:rPr>
        <w:t></w:t>
      </w:r>
      <w:r w:rsidR="006D076F">
        <w:rPr>
          <w:rFonts w:ascii="Symbol" w:hAnsi="Symbol" w:cs="Symbol"/>
          <w:noProof/>
          <w:kern w:val="28"/>
          <w:sz w:val="24"/>
          <w:szCs w:val="24"/>
        </w:rPr>
        <w:t></w:t>
      </w:r>
      <w:r w:rsidR="00A84CA7">
        <w:rPr>
          <w:rFonts w:ascii="Symbol" w:hAnsi="Symbol" w:cs="Symbol"/>
          <w:noProof/>
          <w:kern w:val="28"/>
          <w:sz w:val="24"/>
          <w:szCs w:val="24"/>
        </w:rPr>
        <w:t></w:t>
      </w:r>
      <w:r w:rsidR="00A84CA7">
        <w:rPr>
          <w:rFonts w:ascii="Times New Roman" w:hAnsi="Times New Roman" w:cs="Times New Roman"/>
          <w:kern w:val="28"/>
          <w:sz w:val="24"/>
          <w:szCs w:val="24"/>
        </w:rPr>
        <w:t xml:space="preserve">retning VSV </w:t>
      </w:r>
      <w:r w:rsidRPr="00D83C80">
        <w:rPr>
          <w:rFonts w:ascii="Times New Roman" w:hAnsi="Times New Roman" w:cs="Times New Roman"/>
          <w:kern w:val="28"/>
          <w:sz w:val="24"/>
          <w:szCs w:val="24"/>
        </w:rPr>
        <w:t xml:space="preserve"> med dragning i felt ( pitch) på  30</w:t>
      </w:r>
      <w:r w:rsidRPr="00D83C80">
        <w:rPr>
          <w:rFonts w:ascii="Symbol" w:hAnsi="Symbol" w:cs="Symbol"/>
          <w:noProof/>
          <w:kern w:val="28"/>
          <w:sz w:val="24"/>
          <w:szCs w:val="24"/>
        </w:rPr>
        <w:sym w:font="Symbol" w:char="F0B0"/>
      </w:r>
      <w:r w:rsidR="006D076F">
        <w:rPr>
          <w:rFonts w:ascii="Times New Roman" w:hAnsi="Times New Roman" w:cs="Times New Roman"/>
          <w:kern w:val="28"/>
          <w:sz w:val="24"/>
          <w:szCs w:val="24"/>
        </w:rPr>
        <w:t>. Mektighet er f</w:t>
      </w:r>
      <w:r w:rsidRPr="00D83C80">
        <w:rPr>
          <w:rFonts w:ascii="Times New Roman" w:hAnsi="Times New Roman" w:cs="Times New Roman"/>
          <w:kern w:val="28"/>
          <w:sz w:val="24"/>
          <w:szCs w:val="24"/>
        </w:rPr>
        <w:t>or linse A i gj, 5.7 met. - varierende fra 2 til 15 meter, for linse B i gj, 5.3 met., og for linse C i gj. 3.7 met , - referer tabell 1 i notat  -08.08.31 - 12.11.25 - .</w:t>
      </w:r>
    </w:p>
    <w:p w:rsidR="00D83C80" w:rsidRPr="00D83C80" w:rsidRDefault="00D83C80" w:rsidP="00D83C80">
      <w:pPr>
        <w:widowControl w:val="0"/>
        <w:overflowPunct w:val="0"/>
        <w:autoSpaceDE w:val="0"/>
        <w:autoSpaceDN w:val="0"/>
        <w:adjustRightInd w:val="0"/>
        <w:spacing w:after="0" w:line="240" w:lineRule="auto"/>
        <w:ind w:left="280"/>
        <w:rPr>
          <w:rFonts w:ascii="Arial" w:hAnsi="Arial" w:cs="Arial"/>
          <w:kern w:val="28"/>
          <w:sz w:val="20"/>
          <w:szCs w:val="20"/>
        </w:rPr>
      </w:pPr>
    </w:p>
    <w:p w:rsidR="00D83C80" w:rsidRPr="00D83C80" w:rsidRDefault="00D83C80" w:rsidP="00D83C80">
      <w:pPr>
        <w:widowControl w:val="0"/>
        <w:overflowPunct w:val="0"/>
        <w:autoSpaceDE w:val="0"/>
        <w:autoSpaceDN w:val="0"/>
        <w:adjustRightInd w:val="0"/>
        <w:spacing w:after="0" w:line="240" w:lineRule="auto"/>
        <w:ind w:left="280"/>
        <w:rPr>
          <w:rFonts w:ascii="Times New Roman" w:hAnsi="Times New Roman" w:cs="Times New Roman"/>
          <w:kern w:val="28"/>
          <w:sz w:val="24"/>
          <w:szCs w:val="24"/>
        </w:rPr>
      </w:pPr>
      <w:r w:rsidRPr="00D83C80">
        <w:rPr>
          <w:rFonts w:ascii="Arial" w:hAnsi="Arial" w:cs="Arial"/>
          <w:kern w:val="28"/>
          <w:sz w:val="20"/>
          <w:szCs w:val="20"/>
        </w:rPr>
        <w:t xml:space="preserve"> </w:t>
      </w:r>
      <w:r w:rsidRPr="00E1182B">
        <w:rPr>
          <w:rFonts w:ascii="Times New Roman" w:hAnsi="Times New Roman" w:cs="Times New Roman"/>
          <w:kern w:val="28"/>
          <w:sz w:val="24"/>
          <w:szCs w:val="24"/>
        </w:rPr>
        <w:t>1.2.3 )</w:t>
      </w:r>
      <w:r w:rsidRPr="00D83C80">
        <w:rPr>
          <w:rFonts w:ascii="Arial" w:hAnsi="Arial" w:cs="Arial"/>
          <w:kern w:val="28"/>
          <w:sz w:val="20"/>
          <w:szCs w:val="20"/>
        </w:rPr>
        <w:t xml:space="preserve">   </w:t>
      </w:r>
      <w:r w:rsidRPr="00D83C80">
        <w:rPr>
          <w:rFonts w:ascii="Arial" w:hAnsi="Arial" w:cs="Arial"/>
          <w:b/>
          <w:bCs/>
          <w:kern w:val="28"/>
          <w:sz w:val="20"/>
          <w:szCs w:val="20"/>
        </w:rPr>
        <w:t>”</w:t>
      </w:r>
      <w:r w:rsidRPr="00D83C80">
        <w:rPr>
          <w:rFonts w:ascii="Times New Roman" w:hAnsi="Times New Roman" w:cs="Times New Roman"/>
          <w:kern w:val="28"/>
          <w:sz w:val="24"/>
          <w:szCs w:val="24"/>
        </w:rPr>
        <w:t xml:space="preserve">Påviste” </w:t>
      </w:r>
      <w:r w:rsidRPr="00D83C80">
        <w:rPr>
          <w:rFonts w:ascii="Times New Roman" w:hAnsi="Times New Roman" w:cs="Times New Roman"/>
          <w:kern w:val="28"/>
          <w:sz w:val="24"/>
          <w:szCs w:val="24"/>
          <w:u w:val="single"/>
        </w:rPr>
        <w:t>malmreserver</w:t>
      </w:r>
      <w:r w:rsidRPr="00D83C80">
        <w:rPr>
          <w:rFonts w:ascii="Times New Roman" w:hAnsi="Times New Roman" w:cs="Times New Roman"/>
          <w:kern w:val="28"/>
          <w:sz w:val="24"/>
          <w:szCs w:val="24"/>
        </w:rPr>
        <w:t xml:space="preserve">  iflg. NGU rapporten er  ca. 3 ( 2.99)  mill tonn med 1.7 % Cu og 1,40 % Zn ned til ca . 1000 met . i  akseretningen for A- linsen , som tilsvarer  ca . 700 met.  dyp . Påvist malm i den strikte definisjon av begrepet er for A linsen  bare påvist til 600 met. etter malmaksen , der en har den rikeste malmskjæring i bh. 312 med 4.35 % Cu over 14.8 meter.  Anslaget på 3 mill tonn inneholder derfor elementer av sannsynlig og mulig malm for linse A s vedkommende - se notat , 08.08.31- 12.11.25 . For å komme opp i såpass høy gehalt på 1.7 % Cu har en i NGU rapporten tatt med 68 % fra den rikere  A linsen , mens den bare tilsvarer 45 - </w:t>
      </w:r>
      <w:r w:rsidRPr="00D83C80">
        <w:rPr>
          <w:rFonts w:ascii="Times New Roman" w:hAnsi="Times New Roman" w:cs="Times New Roman"/>
          <w:kern w:val="28"/>
          <w:sz w:val="24"/>
          <w:szCs w:val="24"/>
          <w:u w:val="single"/>
        </w:rPr>
        <w:t>50</w:t>
      </w:r>
      <w:r w:rsidRPr="00D83C80">
        <w:rPr>
          <w:rFonts w:ascii="Times New Roman" w:hAnsi="Times New Roman" w:cs="Times New Roman"/>
          <w:kern w:val="28"/>
          <w:sz w:val="24"/>
          <w:szCs w:val="24"/>
        </w:rPr>
        <w:t xml:space="preserve"> % av malmreserven uttrykt i tonn per aksemeter. </w:t>
      </w:r>
    </w:p>
    <w:p w:rsidR="00D83C80" w:rsidRPr="00D83C80" w:rsidRDefault="00D83C80" w:rsidP="00D83C80">
      <w:pPr>
        <w:widowControl w:val="0"/>
        <w:overflowPunct w:val="0"/>
        <w:autoSpaceDE w:val="0"/>
        <w:autoSpaceDN w:val="0"/>
        <w:adjustRightInd w:val="0"/>
        <w:spacing w:after="0" w:line="240" w:lineRule="auto"/>
        <w:ind w:left="280"/>
        <w:rPr>
          <w:rFonts w:ascii="Times New Roman" w:hAnsi="Times New Roman" w:cs="Times New Roman"/>
          <w:kern w:val="28"/>
          <w:sz w:val="24"/>
          <w:szCs w:val="24"/>
        </w:rPr>
      </w:pPr>
      <w:r w:rsidRPr="00D83C80">
        <w:rPr>
          <w:rFonts w:ascii="Times New Roman" w:hAnsi="Times New Roman" w:cs="Times New Roman"/>
          <w:kern w:val="28"/>
          <w:sz w:val="24"/>
          <w:szCs w:val="24"/>
        </w:rPr>
        <w:t xml:space="preserve"> Holder sen seg til den strikte definisjon av påvist malm så er det bare påvist 2.15 mill. tonn malm med 1.51 % Cu og 1.68 % Zn ned til 600 aksemet.  for linse A . </w:t>
      </w:r>
    </w:p>
    <w:p w:rsidR="00D83C80" w:rsidRPr="00D83C80" w:rsidRDefault="00D83C80" w:rsidP="00D83C80">
      <w:pPr>
        <w:widowControl w:val="0"/>
        <w:overflowPunct w:val="0"/>
        <w:autoSpaceDE w:val="0"/>
        <w:autoSpaceDN w:val="0"/>
        <w:adjustRightInd w:val="0"/>
        <w:spacing w:after="0" w:line="240" w:lineRule="auto"/>
        <w:ind w:left="280"/>
        <w:rPr>
          <w:rFonts w:ascii="Times New Roman" w:hAnsi="Times New Roman" w:cs="Times New Roman"/>
          <w:kern w:val="28"/>
          <w:sz w:val="24"/>
          <w:szCs w:val="24"/>
        </w:rPr>
      </w:pPr>
    </w:p>
    <w:p w:rsidR="00D83C80" w:rsidRPr="00D83C80" w:rsidRDefault="00D83C80" w:rsidP="00D83C80">
      <w:pPr>
        <w:widowControl w:val="0"/>
        <w:overflowPunct w:val="0"/>
        <w:autoSpaceDE w:val="0"/>
        <w:autoSpaceDN w:val="0"/>
        <w:adjustRightInd w:val="0"/>
        <w:spacing w:after="0" w:line="240" w:lineRule="auto"/>
        <w:ind w:left="280"/>
        <w:rPr>
          <w:rFonts w:ascii="Times New Roman" w:hAnsi="Times New Roman" w:cs="Times New Roman"/>
          <w:kern w:val="28"/>
          <w:sz w:val="20"/>
          <w:szCs w:val="20"/>
        </w:rPr>
      </w:pPr>
      <w:r w:rsidRPr="00D83C80">
        <w:rPr>
          <w:rFonts w:ascii="Times New Roman" w:hAnsi="Times New Roman" w:cs="Times New Roman"/>
          <w:kern w:val="28"/>
          <w:sz w:val="24"/>
          <w:szCs w:val="24"/>
        </w:rPr>
        <w:t>.  B linsen med utgående i dagen (ikke overdekket ), (</w:t>
      </w:r>
      <w:r w:rsidRPr="00D83C80">
        <w:rPr>
          <w:rFonts w:ascii="Times New Roman" w:hAnsi="Times New Roman" w:cs="Times New Roman"/>
          <w:kern w:val="28"/>
          <w:sz w:val="20"/>
          <w:szCs w:val="20"/>
        </w:rPr>
        <w:t xml:space="preserve">  det var her skjærping litt drift ned til ca. 5 meter (?) på 1700 tallet ( ved bergmester   Irgens )</w:t>
      </w:r>
      <w:r w:rsidRPr="00D83C80">
        <w:rPr>
          <w:rFonts w:ascii="Times New Roman" w:hAnsi="Times New Roman" w:cs="Times New Roman"/>
          <w:kern w:val="28"/>
          <w:sz w:val="24"/>
          <w:szCs w:val="24"/>
        </w:rPr>
        <w:t xml:space="preserve">  fører   ca .1480 tonn per aksemeter med ca. 1.17 % Cu - 0.86  % Zn  .  C linsen med 0.74 % Cu  - ca. 1,54  % Zn. fører ca 900 tonn per aksemeter.   Totalt  4000 - 4400 tonn per aksemeter med 1.3 - 1.7 % Cu og 1.5 % Zn  for samtlige linser.  . </w:t>
      </w:r>
      <w:r w:rsidRPr="00D83C80">
        <w:rPr>
          <w:rFonts w:ascii="Times New Roman" w:hAnsi="Times New Roman" w:cs="Times New Roman"/>
          <w:kern w:val="28"/>
          <w:sz w:val="20"/>
          <w:szCs w:val="20"/>
        </w:rPr>
        <w:t>Det lavere tall 1.3 % Cu  er som beregnet i Aspro rapport fra 1977 , der beregningen er gjort ut fra påvist malm fra alle malmlinsene dvs - uten selektivt uttak fra den rikere A linsen - se NGU rapporten  side 6 .</w:t>
      </w:r>
    </w:p>
    <w:p w:rsidR="00D83C80" w:rsidRPr="00D83C80" w:rsidRDefault="00D83C80" w:rsidP="00C50EB8">
      <w:pPr>
        <w:widowControl w:val="0"/>
        <w:overflowPunct w:val="0"/>
        <w:autoSpaceDE w:val="0"/>
        <w:autoSpaceDN w:val="0"/>
        <w:adjustRightInd w:val="0"/>
        <w:spacing w:after="0" w:line="240" w:lineRule="auto"/>
        <w:ind w:left="280"/>
        <w:rPr>
          <w:rFonts w:ascii="Times New Roman" w:hAnsi="Times New Roman" w:cs="Times New Roman"/>
          <w:kern w:val="28"/>
          <w:sz w:val="24"/>
          <w:szCs w:val="24"/>
        </w:rPr>
      </w:pPr>
      <w:r w:rsidRPr="00D83C80">
        <w:rPr>
          <w:rFonts w:ascii="Times New Roman" w:hAnsi="Times New Roman" w:cs="Times New Roman"/>
          <w:kern w:val="28"/>
          <w:sz w:val="24"/>
          <w:szCs w:val="24"/>
        </w:rPr>
        <w:t>- Dersom fk fortsetter med akselengde som for Killingdal gr  lik 3 km påvist ( men fortsetter lenger ) inneholder forekomsten ca. 12 mill tonn malm , hvorav 9 mill tonn er mulig malm , til vertikalt dyp 3000 x sin 45 = 2100 met.  Med 1.5 km akselengde tilsvarende 1050 met, vertikalt dyp , som kanskje  er så dypt en kan gå ut fra økonomiske betraktninger , produktivitet avtar mot dypet  [( lengre fordring , kortere effektiv arbeidstid ) , større bergtrykk , økt behov  av ventilasjon , med mer ] - vil malmmengden inklusive mulig malm  være ca. 6 - 7 mill tonn , dvs nær den dobbelte av ”påvist” . Mektighet for A linsen  lik 5.7 met  og med steilt fall lik 55º, og relativt høy malmverdi    er ideelt for gruvedrift ved igjensetting ( cut and fill ) bryting - se pkt. 2  .</w:t>
      </w:r>
    </w:p>
    <w:p w:rsidR="00D83C80" w:rsidRPr="00D83C80" w:rsidRDefault="00D83C80" w:rsidP="00D83C80">
      <w:pPr>
        <w:widowControl w:val="0"/>
        <w:overflowPunct w:val="0"/>
        <w:autoSpaceDE w:val="0"/>
        <w:autoSpaceDN w:val="0"/>
        <w:adjustRightInd w:val="0"/>
        <w:spacing w:after="0" w:line="240" w:lineRule="auto"/>
        <w:ind w:left="280"/>
        <w:rPr>
          <w:rFonts w:ascii="Times New Roman" w:hAnsi="Times New Roman" w:cs="Times New Roman"/>
          <w:kern w:val="28"/>
          <w:sz w:val="24"/>
          <w:szCs w:val="24"/>
        </w:rPr>
      </w:pPr>
    </w:p>
    <w:p w:rsidR="00D83C80" w:rsidRPr="00D83C80" w:rsidRDefault="00E1182B" w:rsidP="00D83C80">
      <w:pPr>
        <w:widowControl w:val="0"/>
        <w:overflowPunct w:val="0"/>
        <w:autoSpaceDE w:val="0"/>
        <w:autoSpaceDN w:val="0"/>
        <w:adjustRightInd w:val="0"/>
        <w:spacing w:after="0" w:line="240" w:lineRule="auto"/>
        <w:ind w:left="280"/>
        <w:rPr>
          <w:rFonts w:ascii="Times New Roman" w:hAnsi="Times New Roman" w:cs="Times New Roman"/>
          <w:kern w:val="28"/>
          <w:sz w:val="24"/>
          <w:szCs w:val="24"/>
        </w:rPr>
      </w:pPr>
      <w:r>
        <w:rPr>
          <w:rFonts w:ascii="Times New Roman" w:hAnsi="Times New Roman" w:cs="Times New Roman"/>
          <w:kern w:val="28"/>
          <w:sz w:val="24"/>
          <w:szCs w:val="24"/>
        </w:rPr>
        <w:t>1.2.4</w:t>
      </w:r>
      <w:r w:rsidR="00D83C80" w:rsidRPr="00D83C80">
        <w:rPr>
          <w:rFonts w:ascii="Times New Roman" w:hAnsi="Times New Roman" w:cs="Times New Roman"/>
          <w:kern w:val="28"/>
          <w:sz w:val="24"/>
          <w:szCs w:val="24"/>
        </w:rPr>
        <w:t xml:space="preserve">)   </w:t>
      </w:r>
      <w:r w:rsidR="00563A4D">
        <w:rPr>
          <w:rFonts w:ascii="Times New Roman" w:hAnsi="Times New Roman" w:cs="Times New Roman"/>
          <w:kern w:val="28"/>
          <w:sz w:val="24"/>
          <w:szCs w:val="24"/>
        </w:rPr>
        <w:t xml:space="preserve">I den hensikt å utvide påviste malmreserver mot dypet anbefaler NGU rapporten </w:t>
      </w:r>
      <w:r w:rsidR="00D83C80" w:rsidRPr="00D83C80">
        <w:rPr>
          <w:rFonts w:ascii="Times New Roman" w:hAnsi="Times New Roman" w:cs="Times New Roman"/>
          <w:kern w:val="28"/>
          <w:sz w:val="24"/>
          <w:szCs w:val="24"/>
        </w:rPr>
        <w:t xml:space="preserve"> en skrå sjakt / grunnstoll - bilstoll fra Hessdalen , fall ca - 15 %  lengde 1.2 km inn til A linsen , og videre undersøkelser ved diamantbo</w:t>
      </w:r>
      <w:r w:rsidR="00C50EB8">
        <w:rPr>
          <w:rFonts w:ascii="Times New Roman" w:hAnsi="Times New Roman" w:cs="Times New Roman"/>
          <w:kern w:val="28"/>
          <w:sz w:val="24"/>
          <w:szCs w:val="24"/>
        </w:rPr>
        <w:t>r</w:t>
      </w:r>
      <w:r w:rsidR="00D83C80" w:rsidRPr="00D83C80">
        <w:rPr>
          <w:rFonts w:ascii="Times New Roman" w:hAnsi="Times New Roman" w:cs="Times New Roman"/>
          <w:kern w:val="28"/>
          <w:sz w:val="24"/>
          <w:szCs w:val="24"/>
        </w:rPr>
        <w:t xml:space="preserve">inger fra grunnstollen . Grunnstollen vil  treffe A linsen 12 x 15 meter = 180 met under påhugget og 180 + 150 </w:t>
      </w:r>
      <w:r w:rsidR="00D83C80" w:rsidRPr="00D83C80">
        <w:rPr>
          <w:rFonts w:ascii="Times New Roman" w:hAnsi="Times New Roman" w:cs="Times New Roman"/>
          <w:kern w:val="28"/>
          <w:sz w:val="20"/>
          <w:szCs w:val="20"/>
        </w:rPr>
        <w:t>( høyde forskj. påhugg utgående i dagen linse A , 1020 met. o.h</w:t>
      </w:r>
      <w:r w:rsidR="00D83C80" w:rsidRPr="00D83C80">
        <w:rPr>
          <w:rFonts w:ascii="Times New Roman" w:hAnsi="Times New Roman" w:cs="Times New Roman"/>
          <w:kern w:val="28"/>
          <w:sz w:val="24"/>
          <w:szCs w:val="24"/>
        </w:rPr>
        <w:t xml:space="preserve"> ) = 320 met. vertikalt dyp under utgående . De naturgitte forutsetninger med mulighet å åpne forekomsten fra en grunnstoll fra dalbunnen og foreta undersøkelsene fra denne må utnyttes . Kostnad for grunnstoll ved areal 25 - 27 kv.m.</w:t>
      </w:r>
      <w:r w:rsidR="00C50EB8">
        <w:rPr>
          <w:rFonts w:ascii="Times New Roman" w:hAnsi="Times New Roman" w:cs="Times New Roman"/>
          <w:kern w:val="28"/>
          <w:sz w:val="24"/>
          <w:szCs w:val="24"/>
        </w:rPr>
        <w:t xml:space="preserve">, lengde 1.2 km. </w:t>
      </w:r>
      <w:r w:rsidR="00D83C80" w:rsidRPr="00D83C80">
        <w:rPr>
          <w:rFonts w:ascii="Times New Roman" w:hAnsi="Times New Roman" w:cs="Times New Roman"/>
          <w:kern w:val="28"/>
          <w:sz w:val="24"/>
          <w:szCs w:val="24"/>
        </w:rPr>
        <w:t xml:space="preserve"> ca.   25 mill kr. Skråsjakt på - 45 </w:t>
      </w:r>
      <w:r w:rsidR="00D83C80" w:rsidRPr="00D83C80">
        <w:rPr>
          <w:rFonts w:ascii="Symbol" w:hAnsi="Symbol" w:cs="Symbol"/>
          <w:noProof/>
          <w:kern w:val="28"/>
          <w:sz w:val="24"/>
          <w:szCs w:val="24"/>
        </w:rPr>
        <w:sym w:font="Symbol" w:char="F0B0"/>
      </w:r>
      <w:r w:rsidR="00D83C80" w:rsidRPr="00D83C80">
        <w:rPr>
          <w:rFonts w:ascii="Times New Roman" w:hAnsi="Times New Roman" w:cs="Times New Roman"/>
          <w:kern w:val="28"/>
          <w:sz w:val="24"/>
          <w:szCs w:val="24"/>
        </w:rPr>
        <w:t xml:space="preserve"> videre i ca. 300 meter fra bunn av grunnstollen , kostnad ca. 10 mill kr. Sum grunnstoll + skråsjakt  35 mill. kr , som da har ”oppfart”  malmen til 320 + 300 x sin 45</w:t>
      </w:r>
      <w:r w:rsidR="00D83C80" w:rsidRPr="00D83C80">
        <w:rPr>
          <w:rFonts w:ascii="Symbol" w:hAnsi="Symbol" w:cs="Symbol"/>
          <w:noProof/>
          <w:kern w:val="28"/>
          <w:sz w:val="24"/>
          <w:szCs w:val="24"/>
        </w:rPr>
        <w:sym w:font="Symbol" w:char="F0B0"/>
      </w:r>
      <w:r w:rsidR="00D83C80" w:rsidRPr="00D83C80">
        <w:rPr>
          <w:rFonts w:ascii="Times New Roman" w:hAnsi="Times New Roman" w:cs="Times New Roman"/>
          <w:kern w:val="28"/>
          <w:sz w:val="24"/>
          <w:szCs w:val="24"/>
        </w:rPr>
        <w:t xml:space="preserve"> =  530 met vertikalt dyp tilsvarende 750 aksemeter , som igjen tilsvarer </w:t>
      </w:r>
      <w:r w:rsidR="00D83C80" w:rsidRPr="00D83C80">
        <w:rPr>
          <w:rFonts w:ascii="Times New Roman" w:hAnsi="Times New Roman" w:cs="Times New Roman"/>
          <w:kern w:val="28"/>
          <w:sz w:val="24"/>
          <w:szCs w:val="24"/>
        </w:rPr>
        <w:lastRenderedPageBreak/>
        <w:t xml:space="preserve">750 x 4000 = 3.0  mill tonn malm  over laveste nivå , forutsatt at  samtlige malmlinser fortsetter til dette nivå . </w:t>
      </w:r>
    </w:p>
    <w:p w:rsidR="00D83C80" w:rsidRPr="00D83C80" w:rsidRDefault="00D83C80" w:rsidP="00D83C80">
      <w:pPr>
        <w:widowControl w:val="0"/>
        <w:overflowPunct w:val="0"/>
        <w:autoSpaceDE w:val="0"/>
        <w:autoSpaceDN w:val="0"/>
        <w:adjustRightInd w:val="0"/>
        <w:spacing w:after="0" w:line="240" w:lineRule="auto"/>
        <w:ind w:left="280"/>
        <w:rPr>
          <w:rFonts w:ascii="Times New Roman" w:hAnsi="Times New Roman" w:cs="Times New Roman"/>
          <w:kern w:val="28"/>
          <w:sz w:val="24"/>
          <w:szCs w:val="24"/>
        </w:rPr>
      </w:pPr>
      <w:r w:rsidRPr="00D83C80">
        <w:rPr>
          <w:rFonts w:ascii="Times New Roman" w:hAnsi="Times New Roman" w:cs="Times New Roman"/>
          <w:kern w:val="28"/>
          <w:sz w:val="24"/>
          <w:szCs w:val="24"/>
        </w:rPr>
        <w:t>Kjerneboringer fra skråsjakten ca.  5000 met a kr 1000 ved hullengder på ca. 100 - 150 meter  som horisontale hull lik  ca. 5 mill kr. Samlet kostnad for oppfaring og undersøkelser med diamantboring til 750 meters dyp</w:t>
      </w:r>
    </w:p>
    <w:p w:rsidR="00D83C80" w:rsidRPr="00D83C80" w:rsidRDefault="00D83C80" w:rsidP="00D83C80">
      <w:pPr>
        <w:widowControl w:val="0"/>
        <w:overflowPunct w:val="0"/>
        <w:autoSpaceDE w:val="0"/>
        <w:autoSpaceDN w:val="0"/>
        <w:adjustRightInd w:val="0"/>
        <w:spacing w:after="0" w:line="240" w:lineRule="auto"/>
        <w:ind w:left="280"/>
        <w:rPr>
          <w:rFonts w:ascii="Times New Roman" w:hAnsi="Times New Roman" w:cs="Times New Roman"/>
          <w:kern w:val="28"/>
          <w:sz w:val="24"/>
          <w:szCs w:val="24"/>
        </w:rPr>
      </w:pPr>
      <w:r w:rsidRPr="00D83C80">
        <w:rPr>
          <w:rFonts w:ascii="Times New Roman" w:hAnsi="Times New Roman" w:cs="Times New Roman"/>
          <w:kern w:val="28"/>
          <w:sz w:val="24"/>
          <w:szCs w:val="24"/>
        </w:rPr>
        <w:t xml:space="preserve"> lik 35 + 5  + 10 % påslag  = </w:t>
      </w:r>
      <w:r w:rsidRPr="00D83C80">
        <w:rPr>
          <w:rFonts w:ascii="Times New Roman" w:hAnsi="Times New Roman" w:cs="Times New Roman"/>
          <w:kern w:val="28"/>
          <w:sz w:val="24"/>
          <w:szCs w:val="24"/>
          <w:u w:val="single"/>
        </w:rPr>
        <w:t>45 mill. kr</w:t>
      </w:r>
      <w:r w:rsidRPr="00D83C80">
        <w:rPr>
          <w:rFonts w:ascii="Times New Roman" w:hAnsi="Times New Roman" w:cs="Times New Roman"/>
          <w:kern w:val="28"/>
          <w:sz w:val="24"/>
          <w:szCs w:val="24"/>
        </w:rPr>
        <w:t xml:space="preserve">. </w:t>
      </w:r>
    </w:p>
    <w:p w:rsidR="00D83C80" w:rsidRPr="00D83C80" w:rsidRDefault="00D83C80" w:rsidP="00D83C80">
      <w:pPr>
        <w:widowControl w:val="0"/>
        <w:overflowPunct w:val="0"/>
        <w:autoSpaceDE w:val="0"/>
        <w:autoSpaceDN w:val="0"/>
        <w:adjustRightInd w:val="0"/>
        <w:spacing w:after="0" w:line="240" w:lineRule="auto"/>
        <w:ind w:left="280"/>
        <w:rPr>
          <w:rFonts w:ascii="Times New Roman" w:hAnsi="Times New Roman" w:cs="Times New Roman"/>
          <w:kern w:val="28"/>
          <w:sz w:val="24"/>
          <w:szCs w:val="24"/>
        </w:rPr>
      </w:pPr>
    </w:p>
    <w:p w:rsidR="00D83C80" w:rsidRPr="00D83C80" w:rsidRDefault="00D83C80" w:rsidP="00D83C80">
      <w:pPr>
        <w:widowControl w:val="0"/>
        <w:overflowPunct w:val="0"/>
        <w:autoSpaceDE w:val="0"/>
        <w:autoSpaceDN w:val="0"/>
        <w:adjustRightInd w:val="0"/>
        <w:spacing w:after="0" w:line="240" w:lineRule="auto"/>
        <w:ind w:left="280"/>
        <w:rPr>
          <w:rFonts w:ascii="Times New Roman" w:hAnsi="Times New Roman" w:cs="Times New Roman"/>
          <w:kern w:val="28"/>
          <w:sz w:val="24"/>
          <w:szCs w:val="24"/>
        </w:rPr>
      </w:pPr>
      <w:r w:rsidRPr="00D83C80">
        <w:rPr>
          <w:rFonts w:ascii="Times New Roman" w:hAnsi="Times New Roman" w:cs="Times New Roman"/>
          <w:kern w:val="28"/>
          <w:sz w:val="24"/>
          <w:szCs w:val="24"/>
        </w:rPr>
        <w:t xml:space="preserve">Når grunnstollen er drevet vil  malmen i hovedsak være oppfart og en har malmreserver for ca. 8 års drift ved årlig brytning på 200.000 tonn  over seg ( grunnstollnivået) , og det må være svært attraktivt  for potensielle investorer i prosjektet. </w:t>
      </w:r>
    </w:p>
    <w:p w:rsidR="00D83C80" w:rsidRPr="00D83C80" w:rsidRDefault="00D83C80" w:rsidP="00D83C80">
      <w:pPr>
        <w:widowControl w:val="0"/>
        <w:overflowPunct w:val="0"/>
        <w:autoSpaceDE w:val="0"/>
        <w:autoSpaceDN w:val="0"/>
        <w:adjustRightInd w:val="0"/>
        <w:spacing w:after="0" w:line="240" w:lineRule="auto"/>
        <w:ind w:left="280"/>
        <w:rPr>
          <w:rFonts w:ascii="Times New Roman" w:hAnsi="Times New Roman" w:cs="Times New Roman"/>
          <w:kern w:val="28"/>
          <w:sz w:val="24"/>
          <w:szCs w:val="24"/>
        </w:rPr>
      </w:pPr>
    </w:p>
    <w:p w:rsidR="00D83C80" w:rsidRPr="00D83C80" w:rsidRDefault="00D83C80" w:rsidP="00D83C80">
      <w:pPr>
        <w:widowControl w:val="0"/>
        <w:overflowPunct w:val="0"/>
        <w:autoSpaceDE w:val="0"/>
        <w:autoSpaceDN w:val="0"/>
        <w:adjustRightInd w:val="0"/>
        <w:spacing w:after="0" w:line="240" w:lineRule="auto"/>
        <w:ind w:left="280"/>
        <w:rPr>
          <w:rFonts w:ascii="Times New Roman" w:hAnsi="Times New Roman" w:cs="Times New Roman"/>
          <w:kern w:val="28"/>
          <w:sz w:val="24"/>
          <w:szCs w:val="24"/>
        </w:rPr>
      </w:pPr>
      <w:r w:rsidRPr="00D83C80">
        <w:rPr>
          <w:rFonts w:ascii="Times New Roman" w:hAnsi="Times New Roman" w:cs="Times New Roman"/>
          <w:kern w:val="28"/>
          <w:sz w:val="24"/>
          <w:szCs w:val="24"/>
        </w:rPr>
        <w:t xml:space="preserve">En grunnstoll inn til malmen har dessuten  den store fordel at en får tilgjengelig materiale for oppredningsforsøk , og materiale for forsøk ved en CLC prosess i større skala -  se pkt. </w:t>
      </w:r>
      <w:r w:rsidR="00C774B8">
        <w:rPr>
          <w:rFonts w:ascii="Times New Roman" w:hAnsi="Times New Roman" w:cs="Times New Roman"/>
          <w:kern w:val="28"/>
          <w:sz w:val="24"/>
          <w:szCs w:val="24"/>
        </w:rPr>
        <w:t>4</w:t>
      </w:r>
      <w:r w:rsidRPr="00D83C80">
        <w:rPr>
          <w:rFonts w:ascii="Times New Roman" w:hAnsi="Times New Roman" w:cs="Times New Roman"/>
          <w:kern w:val="28"/>
          <w:sz w:val="24"/>
          <w:szCs w:val="24"/>
        </w:rPr>
        <w:t>. Per i dag har en bare  tilgjengelig materiale fra utgående av B linsen ,som er</w:t>
      </w:r>
      <w:r w:rsidR="00563A4D">
        <w:rPr>
          <w:rFonts w:ascii="Times New Roman" w:hAnsi="Times New Roman" w:cs="Times New Roman"/>
          <w:kern w:val="28"/>
          <w:sz w:val="24"/>
          <w:szCs w:val="24"/>
        </w:rPr>
        <w:t xml:space="preserve"> erodert-</w:t>
      </w:r>
      <w:r w:rsidRPr="00D83C80">
        <w:rPr>
          <w:rFonts w:ascii="Times New Roman" w:hAnsi="Times New Roman" w:cs="Times New Roman"/>
          <w:kern w:val="28"/>
          <w:sz w:val="24"/>
          <w:szCs w:val="24"/>
        </w:rPr>
        <w:t xml:space="preserve"> oksidert </w:t>
      </w:r>
      <w:r w:rsidR="00563A4D">
        <w:rPr>
          <w:rFonts w:ascii="Times New Roman" w:hAnsi="Times New Roman" w:cs="Times New Roman"/>
          <w:kern w:val="28"/>
          <w:sz w:val="24"/>
          <w:szCs w:val="24"/>
        </w:rPr>
        <w:t>-</w:t>
      </w:r>
      <w:r w:rsidRPr="00D83C80">
        <w:rPr>
          <w:rFonts w:ascii="Times New Roman" w:hAnsi="Times New Roman" w:cs="Times New Roman"/>
          <w:kern w:val="28"/>
          <w:sz w:val="24"/>
          <w:szCs w:val="24"/>
        </w:rPr>
        <w:t>og holder lavere Cu gehalt enn A- linsen .</w:t>
      </w:r>
    </w:p>
    <w:p w:rsidR="00D83C80" w:rsidRPr="00D83C80" w:rsidRDefault="00D83C80" w:rsidP="00D83C80">
      <w:pPr>
        <w:widowControl w:val="0"/>
        <w:overflowPunct w:val="0"/>
        <w:autoSpaceDE w:val="0"/>
        <w:autoSpaceDN w:val="0"/>
        <w:adjustRightInd w:val="0"/>
        <w:spacing w:after="0" w:line="240" w:lineRule="auto"/>
        <w:ind w:left="280"/>
        <w:rPr>
          <w:rFonts w:ascii="Times New Roman" w:hAnsi="Times New Roman" w:cs="Times New Roman"/>
          <w:kern w:val="28"/>
          <w:sz w:val="24"/>
          <w:szCs w:val="24"/>
        </w:rPr>
      </w:pPr>
      <w:r w:rsidRPr="00D83C80">
        <w:rPr>
          <w:rFonts w:ascii="Times New Roman" w:hAnsi="Times New Roman" w:cs="Times New Roman"/>
          <w:kern w:val="28"/>
          <w:sz w:val="24"/>
          <w:szCs w:val="24"/>
        </w:rPr>
        <w:t xml:space="preserve">       </w:t>
      </w:r>
    </w:p>
    <w:p w:rsidR="00D83C80" w:rsidRPr="00D83C80" w:rsidRDefault="00D83C80" w:rsidP="00D83C80">
      <w:pPr>
        <w:keepNext/>
        <w:widowControl w:val="0"/>
        <w:tabs>
          <w:tab w:val="left" w:pos="6797"/>
        </w:tabs>
        <w:overflowPunct w:val="0"/>
        <w:autoSpaceDE w:val="0"/>
        <w:autoSpaceDN w:val="0"/>
        <w:adjustRightInd w:val="0"/>
        <w:spacing w:after="0" w:line="240" w:lineRule="auto"/>
        <w:ind w:left="277" w:hanging="277"/>
        <w:rPr>
          <w:rFonts w:ascii="Times New Roman" w:hAnsi="Times New Roman" w:cs="Times New Roman"/>
          <w:kern w:val="28"/>
          <w:sz w:val="24"/>
          <w:szCs w:val="24"/>
        </w:rPr>
      </w:pPr>
      <w:r w:rsidRPr="00D83C80">
        <w:rPr>
          <w:rFonts w:ascii="Times New Roman" w:hAnsi="Times New Roman" w:cs="Times New Roman"/>
          <w:kern w:val="28"/>
          <w:sz w:val="24"/>
          <w:szCs w:val="24"/>
        </w:rPr>
        <w:t xml:space="preserve"> </w:t>
      </w:r>
      <w:r w:rsidRPr="00D83C80">
        <w:rPr>
          <w:rFonts w:ascii="Times New Roman" w:hAnsi="Times New Roman" w:cs="Times New Roman"/>
          <w:kern w:val="28"/>
          <w:sz w:val="24"/>
          <w:szCs w:val="24"/>
        </w:rPr>
        <w:tab/>
        <w:t xml:space="preserve">. </w:t>
      </w:r>
    </w:p>
    <w:p w:rsidR="00D83C80" w:rsidRPr="00E1182B" w:rsidRDefault="00D83C80" w:rsidP="00D83C80">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E1182B">
        <w:rPr>
          <w:rFonts w:ascii="Times New Roman" w:hAnsi="Times New Roman" w:cs="Times New Roman"/>
          <w:b/>
          <w:bCs/>
          <w:kern w:val="28"/>
          <w:sz w:val="24"/>
          <w:szCs w:val="24"/>
        </w:rPr>
        <w:t>1.3 Satellitt forekomster</w:t>
      </w:r>
    </w:p>
    <w:p w:rsidR="00D83C80" w:rsidRPr="00D83C80" w:rsidRDefault="00D83C80" w:rsidP="00D83C80">
      <w:pPr>
        <w:widowControl w:val="0"/>
        <w:overflowPunct w:val="0"/>
        <w:autoSpaceDE w:val="0"/>
        <w:autoSpaceDN w:val="0"/>
        <w:adjustRightInd w:val="0"/>
        <w:spacing w:after="0" w:line="240" w:lineRule="auto"/>
        <w:ind w:left="280"/>
        <w:rPr>
          <w:rFonts w:ascii="Times New Roman" w:hAnsi="Times New Roman" w:cs="Times New Roman"/>
          <w:kern w:val="28"/>
          <w:sz w:val="24"/>
          <w:szCs w:val="24"/>
        </w:rPr>
      </w:pPr>
      <w:r w:rsidRPr="00D83C80">
        <w:rPr>
          <w:rFonts w:ascii="Times New Roman" w:hAnsi="Times New Roman" w:cs="Times New Roman"/>
          <w:kern w:val="28"/>
          <w:sz w:val="24"/>
          <w:szCs w:val="24"/>
        </w:rPr>
        <w:t xml:space="preserve">Med et  sentralt oppredningsanlegg i tilslutning til Hessjø fk. Vil det være aktuelt å kunne ta inn andre forekomster , såkalte satelittforekomster  , som er for små til selvstendig drift , </w:t>
      </w:r>
      <w:r w:rsidR="00563A4D">
        <w:rPr>
          <w:rFonts w:ascii="Times New Roman" w:hAnsi="Times New Roman" w:cs="Times New Roman"/>
          <w:kern w:val="28"/>
          <w:sz w:val="24"/>
          <w:szCs w:val="24"/>
        </w:rPr>
        <w:t xml:space="preserve">- </w:t>
      </w:r>
      <w:r w:rsidRPr="00D83C80">
        <w:rPr>
          <w:rFonts w:ascii="Times New Roman" w:hAnsi="Times New Roman" w:cs="Times New Roman"/>
          <w:kern w:val="28"/>
          <w:sz w:val="24"/>
          <w:szCs w:val="24"/>
        </w:rPr>
        <w:t>som til</w:t>
      </w:r>
      <w:r w:rsidR="00563A4D">
        <w:rPr>
          <w:rFonts w:ascii="Times New Roman" w:hAnsi="Times New Roman" w:cs="Times New Roman"/>
          <w:kern w:val="28"/>
          <w:sz w:val="24"/>
          <w:szCs w:val="24"/>
        </w:rPr>
        <w:t>l</w:t>
      </w:r>
      <w:r w:rsidRPr="00D83C80">
        <w:rPr>
          <w:rFonts w:ascii="Times New Roman" w:hAnsi="Times New Roman" w:cs="Times New Roman"/>
          <w:kern w:val="28"/>
          <w:sz w:val="24"/>
          <w:szCs w:val="24"/>
        </w:rPr>
        <w:t>eggsmalm til oppredningsverket. Det kan  finnes flere slike forekomster i området i størrelsesorde</w:t>
      </w:r>
      <w:r w:rsidR="00563A4D">
        <w:rPr>
          <w:rFonts w:ascii="Times New Roman" w:hAnsi="Times New Roman" w:cs="Times New Roman"/>
          <w:kern w:val="28"/>
          <w:sz w:val="24"/>
          <w:szCs w:val="24"/>
        </w:rPr>
        <w:t xml:space="preserve">n </w:t>
      </w:r>
      <w:r w:rsidRPr="00D83C80">
        <w:rPr>
          <w:rFonts w:ascii="Times New Roman" w:hAnsi="Times New Roman" w:cs="Times New Roman"/>
          <w:kern w:val="28"/>
          <w:sz w:val="24"/>
          <w:szCs w:val="24"/>
        </w:rPr>
        <w:t xml:space="preserve"> ½ -   2 million tonn , som Fjellsjøen - Lergruvbakken  Muggruva med flere , - se pkt. 1.1.2.  Slike forekomster bør erfaringsmessig ligge innenfor en avstand på 20 - 30 km fra et sentralt oppredningsanlegg . Om andre aktører i området  går inn med undersøkelser , så vil det bare være positivt også for Hessjø fk, da en går ut fra at det nok kan oppnåes enighet om felles oppredningsanlegg for samtlige forekomster. Et anslag på mulig malm for disse satellitt forekomster kan vær</w:t>
      </w:r>
      <w:r w:rsidR="007244D0">
        <w:rPr>
          <w:rFonts w:ascii="Times New Roman" w:hAnsi="Times New Roman" w:cs="Times New Roman"/>
          <w:kern w:val="28"/>
          <w:sz w:val="24"/>
          <w:szCs w:val="24"/>
        </w:rPr>
        <w:t>e</w:t>
      </w:r>
      <w:r w:rsidRPr="00D83C80">
        <w:rPr>
          <w:rFonts w:ascii="Times New Roman" w:hAnsi="Times New Roman" w:cs="Times New Roman"/>
          <w:kern w:val="28"/>
          <w:sz w:val="24"/>
          <w:szCs w:val="24"/>
        </w:rPr>
        <w:t xml:space="preserve"> på ca. 5 mill. tonn . </w:t>
      </w:r>
    </w:p>
    <w:p w:rsidR="00D83C80" w:rsidRPr="00D83C80" w:rsidRDefault="00D83C80" w:rsidP="00D83C80">
      <w:pPr>
        <w:widowControl w:val="0"/>
        <w:overflowPunct w:val="0"/>
        <w:autoSpaceDE w:val="0"/>
        <w:autoSpaceDN w:val="0"/>
        <w:adjustRightInd w:val="0"/>
        <w:spacing w:after="0" w:line="240" w:lineRule="auto"/>
        <w:ind w:left="280"/>
        <w:rPr>
          <w:rFonts w:ascii="Times New Roman" w:hAnsi="Times New Roman" w:cs="Times New Roman"/>
          <w:kern w:val="28"/>
          <w:sz w:val="24"/>
          <w:szCs w:val="24"/>
        </w:rPr>
      </w:pPr>
    </w:p>
    <w:p w:rsidR="00D83C80" w:rsidRPr="00D83C80" w:rsidRDefault="00D83C80" w:rsidP="00D83C80">
      <w:pPr>
        <w:widowControl w:val="0"/>
        <w:overflowPunct w:val="0"/>
        <w:autoSpaceDE w:val="0"/>
        <w:autoSpaceDN w:val="0"/>
        <w:adjustRightInd w:val="0"/>
        <w:spacing w:after="0" w:line="240" w:lineRule="auto"/>
        <w:ind w:left="280"/>
        <w:rPr>
          <w:rFonts w:ascii="Arial" w:hAnsi="Arial" w:cs="Arial"/>
          <w:b/>
          <w:bCs/>
          <w:kern w:val="28"/>
          <w:sz w:val="20"/>
          <w:szCs w:val="20"/>
        </w:rPr>
      </w:pPr>
    </w:p>
    <w:p w:rsidR="00D83C80" w:rsidRPr="00D83C80" w:rsidRDefault="00D83C80" w:rsidP="00D83C80">
      <w:pPr>
        <w:widowControl w:val="0"/>
        <w:overflowPunct w:val="0"/>
        <w:autoSpaceDE w:val="0"/>
        <w:autoSpaceDN w:val="0"/>
        <w:adjustRightInd w:val="0"/>
        <w:spacing w:after="0" w:line="240" w:lineRule="auto"/>
        <w:rPr>
          <w:rFonts w:ascii="Arial" w:hAnsi="Arial" w:cs="Arial"/>
          <w:b/>
          <w:bCs/>
          <w:kern w:val="28"/>
          <w:sz w:val="20"/>
          <w:szCs w:val="20"/>
        </w:rPr>
      </w:pPr>
    </w:p>
    <w:p w:rsidR="00D83C80" w:rsidRPr="00E1182B"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b/>
          <w:bCs/>
          <w:kern w:val="28"/>
          <w:sz w:val="24"/>
          <w:szCs w:val="24"/>
          <w:u w:val="single"/>
        </w:rPr>
      </w:pPr>
      <w:r w:rsidRPr="00E1182B">
        <w:rPr>
          <w:rFonts w:ascii="Times New Roman" w:hAnsi="Times New Roman" w:cs="Times New Roman"/>
          <w:b/>
          <w:bCs/>
          <w:kern w:val="28"/>
          <w:sz w:val="24"/>
          <w:szCs w:val="24"/>
        </w:rPr>
        <w:t xml:space="preserve">2.   </w:t>
      </w:r>
      <w:r w:rsidRPr="00E1182B">
        <w:rPr>
          <w:rFonts w:ascii="Times New Roman" w:hAnsi="Times New Roman" w:cs="Times New Roman"/>
          <w:b/>
          <w:bCs/>
          <w:kern w:val="28"/>
          <w:sz w:val="24"/>
          <w:szCs w:val="24"/>
          <w:u w:val="single"/>
        </w:rPr>
        <w:t>Økonomiske beregninger - lønnsomhet .</w:t>
      </w:r>
    </w:p>
    <w:p w:rsidR="00D83C80" w:rsidRPr="00D83C80" w:rsidRDefault="00D83C80" w:rsidP="00594DE8">
      <w:pPr>
        <w:widowControl w:val="0"/>
        <w:overflowPunct w:val="0"/>
        <w:autoSpaceDE w:val="0"/>
        <w:autoSpaceDN w:val="0"/>
        <w:adjustRightInd w:val="0"/>
        <w:spacing w:after="0" w:line="240" w:lineRule="auto"/>
        <w:ind w:left="280" w:hanging="280"/>
        <w:rPr>
          <w:rFonts w:ascii="Times New Roman" w:hAnsi="Times New Roman" w:cs="Times New Roman"/>
          <w:b/>
          <w:bCs/>
          <w:kern w:val="28"/>
          <w:sz w:val="24"/>
          <w:szCs w:val="24"/>
        </w:rPr>
      </w:pPr>
      <w:r w:rsidRPr="00D83C80">
        <w:rPr>
          <w:rFonts w:ascii="Times New Roman" w:hAnsi="Times New Roman" w:cs="Times New Roman"/>
          <w:b/>
          <w:bCs/>
          <w:kern w:val="28"/>
          <w:sz w:val="24"/>
          <w:szCs w:val="24"/>
        </w:rPr>
        <w:tab/>
      </w:r>
      <w:r w:rsidRPr="00D83C80">
        <w:rPr>
          <w:rFonts w:ascii="Times New Roman" w:hAnsi="Times New Roman" w:cs="Times New Roman"/>
          <w:kern w:val="28"/>
          <w:sz w:val="24"/>
          <w:szCs w:val="24"/>
        </w:rPr>
        <w:t xml:space="preserve">2.1)  Det er ved beregninger over lønnsomhet forutsatt at gruvedriften  vil foregå etter  gjensetttings ( gjenfylling )  {eng. - cut and fill } metoden . Med steil fall for malmen ca. 55 </w:t>
      </w:r>
      <w:r w:rsidRPr="00D83C80">
        <w:rPr>
          <w:rFonts w:ascii="Symbol" w:hAnsi="Symbol" w:cs="Symbol"/>
          <w:noProof/>
          <w:kern w:val="28"/>
          <w:sz w:val="24"/>
          <w:szCs w:val="24"/>
        </w:rPr>
        <w:sym w:font="Symbol" w:char="F0B0"/>
      </w:r>
      <w:r w:rsidRPr="00D83C80">
        <w:rPr>
          <w:rFonts w:ascii="Times New Roman" w:hAnsi="Times New Roman" w:cs="Times New Roman"/>
          <w:kern w:val="28"/>
          <w:sz w:val="24"/>
          <w:szCs w:val="24"/>
        </w:rPr>
        <w:t xml:space="preserve"> , midlere mektighet på 5 - 6 meter , antatt god holdfasthet for sideberget og fremfor alt høy råmalmverdi synes dette å være den ideelle metode for avbygging av forekomsten . Det er også den avbyggingsmetode som gir minst miljøproblemer da avgangen kjøres tilbake til gruva . For Bolidens gruver i Sverige synes nå gjensettingsbryting å være innført som standard metode for praktisk talt alle selskapets underjordsgruver . For oppredningsverket forutsettes tre flotasjonskretser  for fremstilling av henholdsvis Cu konsentrat 13.000 tonn per år , Zn konsentrat 5.000 tonn per år , S kis konsentrat 120.000 - 125.000 tonn per år , men som det kan være usikkert om det finnes marked for , og som i før</w:t>
      </w:r>
      <w:r w:rsidR="00563A4D">
        <w:rPr>
          <w:rFonts w:ascii="Times New Roman" w:hAnsi="Times New Roman" w:cs="Times New Roman"/>
          <w:kern w:val="28"/>
          <w:sz w:val="24"/>
          <w:szCs w:val="24"/>
        </w:rPr>
        <w:t>s</w:t>
      </w:r>
      <w:r w:rsidRPr="00D83C80">
        <w:rPr>
          <w:rFonts w:ascii="Times New Roman" w:hAnsi="Times New Roman" w:cs="Times New Roman"/>
          <w:kern w:val="28"/>
          <w:sz w:val="24"/>
          <w:szCs w:val="24"/>
        </w:rPr>
        <w:t xml:space="preserve">te rekke vil være avhengig av prisen på jern , - alt basert på en årsproduksjon på 200.000 tonn </w:t>
      </w: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r w:rsidRPr="00D83C80">
        <w:rPr>
          <w:rFonts w:ascii="Times New Roman" w:hAnsi="Times New Roman" w:cs="Times New Roman"/>
          <w:kern w:val="28"/>
          <w:sz w:val="24"/>
          <w:szCs w:val="24"/>
        </w:rPr>
        <w:tab/>
        <w:t>En  årsproduksjon 200.000 tonn for Hessjø fk. vil gi  levetid 15 år med  malmbase 3 mill tonn . Med 1.7 % Cu  og 1.4 % Zn i malmen , en Cu pris 40 kr. /kg</w:t>
      </w:r>
      <w:r w:rsidR="00563A4D">
        <w:rPr>
          <w:rFonts w:ascii="Times New Roman" w:hAnsi="Times New Roman" w:cs="Times New Roman"/>
          <w:kern w:val="28"/>
          <w:sz w:val="24"/>
          <w:szCs w:val="24"/>
        </w:rPr>
        <w:t xml:space="preserve"> og  Zn pris lik 10 kr./kg</w:t>
      </w:r>
      <w:r w:rsidRPr="00D83C80">
        <w:rPr>
          <w:rFonts w:ascii="Times New Roman" w:hAnsi="Times New Roman" w:cs="Times New Roman"/>
          <w:kern w:val="28"/>
          <w:sz w:val="24"/>
          <w:szCs w:val="24"/>
        </w:rPr>
        <w:t xml:space="preserve">, vil malmen ha en  råmalmverdi  lik ca. kr. 600 kr per tonn  råmalm i form av Cu og Zn konsentrater , og som er det gruva sitter igjen med etter fradrag for kostnader for  smelting , </w:t>
      </w:r>
      <w:r w:rsidRPr="00D83C80">
        <w:rPr>
          <w:rFonts w:ascii="Times New Roman" w:hAnsi="Times New Roman" w:cs="Times New Roman"/>
          <w:kern w:val="28"/>
          <w:sz w:val="24"/>
          <w:szCs w:val="24"/>
        </w:rPr>
        <w:lastRenderedPageBreak/>
        <w:t xml:space="preserve">raffinering samt tap i oppredningen </w:t>
      </w:r>
      <w:r w:rsidR="00C774B8">
        <w:rPr>
          <w:rFonts w:ascii="Times New Roman" w:hAnsi="Times New Roman" w:cs="Times New Roman"/>
          <w:kern w:val="28"/>
          <w:sz w:val="24"/>
          <w:szCs w:val="24"/>
        </w:rPr>
        <w:t>{</w:t>
      </w:r>
      <w:r w:rsidRPr="00D83C80">
        <w:rPr>
          <w:rFonts w:ascii="Times New Roman" w:hAnsi="Times New Roman" w:cs="Times New Roman"/>
          <w:kern w:val="28"/>
          <w:sz w:val="24"/>
          <w:szCs w:val="24"/>
        </w:rPr>
        <w:t>( 5%</w:t>
      </w:r>
      <w:r w:rsidR="00084A10">
        <w:rPr>
          <w:rFonts w:ascii="Times New Roman" w:hAnsi="Times New Roman" w:cs="Times New Roman"/>
          <w:kern w:val="28"/>
          <w:sz w:val="24"/>
          <w:szCs w:val="24"/>
        </w:rPr>
        <w:t xml:space="preserve"> )</w:t>
      </w:r>
      <w:r w:rsidR="00C774B8">
        <w:rPr>
          <w:rFonts w:ascii="Times New Roman" w:hAnsi="Times New Roman" w:cs="Times New Roman"/>
          <w:kern w:val="28"/>
          <w:sz w:val="24"/>
          <w:szCs w:val="24"/>
        </w:rPr>
        <w:t xml:space="preserve"> </w:t>
      </w:r>
      <w:r w:rsidR="00084A10">
        <w:rPr>
          <w:rFonts w:ascii="Times New Roman" w:hAnsi="Times New Roman" w:cs="Times New Roman"/>
          <w:kern w:val="28"/>
          <w:sz w:val="24"/>
          <w:szCs w:val="24"/>
        </w:rPr>
        <w:t>og 25 % Cu i konsentratet</w:t>
      </w:r>
      <w:r w:rsidR="00C774B8">
        <w:rPr>
          <w:rFonts w:ascii="Times New Roman" w:hAnsi="Times New Roman" w:cs="Times New Roman"/>
          <w:kern w:val="28"/>
          <w:sz w:val="24"/>
          <w:szCs w:val="24"/>
        </w:rPr>
        <w:t>}</w:t>
      </w:r>
      <w:r w:rsidRPr="00D83C80">
        <w:rPr>
          <w:rFonts w:ascii="Times New Roman" w:hAnsi="Times New Roman" w:cs="Times New Roman"/>
          <w:kern w:val="28"/>
          <w:sz w:val="24"/>
          <w:szCs w:val="24"/>
        </w:rPr>
        <w:t xml:space="preserve"> og som  til sammen vil utgjøre  ca. 30 % av Cu metallverdien in situe.  Med en slik råmalmverdi og investering beregnet til  400 mill kr.</w:t>
      </w:r>
      <w:r w:rsidR="00563A4D">
        <w:rPr>
          <w:rFonts w:ascii="Times New Roman" w:hAnsi="Times New Roman" w:cs="Times New Roman"/>
          <w:kern w:val="28"/>
          <w:sz w:val="24"/>
          <w:szCs w:val="24"/>
        </w:rPr>
        <w:t xml:space="preserve"> </w:t>
      </w:r>
      <w:r w:rsidR="00084A10">
        <w:rPr>
          <w:rFonts w:ascii="Times New Roman" w:hAnsi="Times New Roman" w:cs="Times New Roman"/>
          <w:kern w:val="28"/>
          <w:sz w:val="24"/>
          <w:szCs w:val="24"/>
        </w:rPr>
        <w:t>(</w:t>
      </w:r>
      <w:r w:rsidR="00563A4D">
        <w:rPr>
          <w:rFonts w:ascii="Times New Roman" w:hAnsi="Times New Roman" w:cs="Times New Roman"/>
          <w:kern w:val="28"/>
          <w:sz w:val="24"/>
          <w:szCs w:val="24"/>
        </w:rPr>
        <w:t xml:space="preserve"> 2 års byggetid</w:t>
      </w:r>
      <w:r w:rsidR="00084A10">
        <w:rPr>
          <w:rFonts w:ascii="Times New Roman" w:hAnsi="Times New Roman" w:cs="Times New Roman"/>
          <w:kern w:val="28"/>
          <w:sz w:val="24"/>
          <w:szCs w:val="24"/>
        </w:rPr>
        <w:t xml:space="preserve"> )</w:t>
      </w:r>
      <w:r w:rsidRPr="00D83C80">
        <w:rPr>
          <w:rFonts w:ascii="Times New Roman" w:hAnsi="Times New Roman" w:cs="Times New Roman"/>
          <w:kern w:val="28"/>
          <w:sz w:val="24"/>
          <w:szCs w:val="24"/>
        </w:rPr>
        <w:t xml:space="preserve"> , gir det en lønnsomhet  ved konvensjonell gruvedrift med produksjon av Cu og Zn konsentrater i form av  årlig overskudd etter avskrivninger   lik 18 % , og internrente på investert kapital lik</w:t>
      </w:r>
      <w:r w:rsidR="00563A4D">
        <w:rPr>
          <w:rFonts w:ascii="Times New Roman" w:hAnsi="Times New Roman" w:cs="Times New Roman"/>
          <w:kern w:val="28"/>
          <w:sz w:val="24"/>
          <w:szCs w:val="24"/>
        </w:rPr>
        <w:t xml:space="preserve"> </w:t>
      </w:r>
      <w:r w:rsidRPr="00D83C80">
        <w:rPr>
          <w:rFonts w:ascii="Times New Roman" w:hAnsi="Times New Roman" w:cs="Times New Roman"/>
          <w:kern w:val="28"/>
          <w:sz w:val="24"/>
          <w:szCs w:val="24"/>
        </w:rPr>
        <w:t xml:space="preserve">12 % . </w:t>
      </w: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r w:rsidRPr="00D83C80">
        <w:rPr>
          <w:rFonts w:ascii="Times New Roman" w:hAnsi="Times New Roman" w:cs="Times New Roman"/>
          <w:kern w:val="28"/>
          <w:sz w:val="24"/>
          <w:szCs w:val="24"/>
        </w:rPr>
        <w:tab/>
      </w:r>
      <w:r w:rsidR="004219DA">
        <w:rPr>
          <w:rFonts w:ascii="Times New Roman" w:hAnsi="Times New Roman" w:cs="Times New Roman"/>
          <w:kern w:val="28"/>
          <w:sz w:val="24"/>
          <w:szCs w:val="24"/>
        </w:rPr>
        <w:t>(Netto) n</w:t>
      </w:r>
      <w:r w:rsidRPr="00D83C80">
        <w:rPr>
          <w:rFonts w:ascii="Times New Roman" w:hAnsi="Times New Roman" w:cs="Times New Roman"/>
          <w:kern w:val="28"/>
          <w:sz w:val="24"/>
          <w:szCs w:val="24"/>
        </w:rPr>
        <w:t>åverdi  ved 7 % rente på investert kapital vil være 570 mill</w:t>
      </w:r>
      <w:r w:rsidR="004219DA">
        <w:rPr>
          <w:rFonts w:ascii="Times New Roman" w:hAnsi="Times New Roman" w:cs="Times New Roman"/>
          <w:kern w:val="28"/>
          <w:sz w:val="24"/>
          <w:szCs w:val="24"/>
        </w:rPr>
        <w:t>. kr .</w:t>
      </w:r>
      <w:r w:rsidRPr="00D83C80">
        <w:rPr>
          <w:rFonts w:ascii="Times New Roman" w:hAnsi="Times New Roman" w:cs="Times New Roman"/>
          <w:kern w:val="28"/>
          <w:sz w:val="24"/>
          <w:szCs w:val="24"/>
        </w:rPr>
        <w:t xml:space="preserve"> En årsproduksjon på 200.000 tonn vil gi 50 - 60 arbeidsplasser -  se beregning i notat av - 09.12.31 . Det er i denne beregning sett bort fra eventuell inntekter ved produksjon  av et S kis konsentrat - se pkt. 2.2. </w:t>
      </w: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r w:rsidRPr="00D83C80">
        <w:rPr>
          <w:rFonts w:ascii="Times New Roman" w:hAnsi="Times New Roman" w:cs="Times New Roman"/>
          <w:kern w:val="28"/>
          <w:sz w:val="24"/>
          <w:szCs w:val="24"/>
        </w:rPr>
        <w:tab/>
        <w:t>2.2)  En ” break even ” med 5 % r</w:t>
      </w:r>
      <w:r w:rsidR="00CB74F1">
        <w:rPr>
          <w:rFonts w:ascii="Times New Roman" w:hAnsi="Times New Roman" w:cs="Times New Roman"/>
          <w:kern w:val="28"/>
          <w:sz w:val="24"/>
          <w:szCs w:val="24"/>
        </w:rPr>
        <w:t>ente på investert kapital oppnå</w:t>
      </w:r>
      <w:r w:rsidRPr="00D83C80">
        <w:rPr>
          <w:rFonts w:ascii="Times New Roman" w:hAnsi="Times New Roman" w:cs="Times New Roman"/>
          <w:kern w:val="28"/>
          <w:sz w:val="24"/>
          <w:szCs w:val="24"/>
        </w:rPr>
        <w:t>s ved en Cu pris på 25 - 26 kr/kg. Cu prisen har i det siste</w:t>
      </w:r>
      <w:r w:rsidR="00084A10">
        <w:rPr>
          <w:rFonts w:ascii="Times New Roman" w:hAnsi="Times New Roman" w:cs="Times New Roman"/>
          <w:kern w:val="28"/>
          <w:sz w:val="24"/>
          <w:szCs w:val="24"/>
        </w:rPr>
        <w:t xml:space="preserve"> år ligget på 40 - 50 kr. /kg . </w:t>
      </w:r>
      <w:r w:rsidRPr="00D83C80">
        <w:rPr>
          <w:rFonts w:ascii="Times New Roman" w:hAnsi="Times New Roman" w:cs="Times New Roman"/>
          <w:kern w:val="28"/>
          <w:sz w:val="24"/>
          <w:szCs w:val="24"/>
        </w:rPr>
        <w:t>Det er ikke beregnet verdier for produksjon og salg av S - kis konsentrat .</w:t>
      </w: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r w:rsidRPr="00D83C80">
        <w:rPr>
          <w:rFonts w:ascii="Times New Roman" w:hAnsi="Times New Roman" w:cs="Times New Roman"/>
          <w:kern w:val="28"/>
          <w:sz w:val="24"/>
          <w:szCs w:val="24"/>
        </w:rPr>
        <w:t xml:space="preserve"> </w:t>
      </w:r>
      <w:r w:rsidRPr="00D83C80">
        <w:rPr>
          <w:rFonts w:ascii="Times New Roman" w:hAnsi="Times New Roman" w:cs="Times New Roman"/>
          <w:kern w:val="28"/>
          <w:sz w:val="24"/>
          <w:szCs w:val="24"/>
        </w:rPr>
        <w:tab/>
        <w:t>Men med økende priser også for jern vil verdien av Fe</w:t>
      </w:r>
      <w:r w:rsidRPr="00D83C80">
        <w:rPr>
          <w:rFonts w:ascii="Times New Roman" w:hAnsi="Times New Roman" w:cs="Times New Roman"/>
          <w:kern w:val="28"/>
          <w:sz w:val="24"/>
          <w:szCs w:val="24"/>
          <w:vertAlign w:val="subscript"/>
        </w:rPr>
        <w:t xml:space="preserve">2 </w:t>
      </w:r>
      <w:r w:rsidRPr="00D83C80">
        <w:rPr>
          <w:rFonts w:ascii="Times New Roman" w:hAnsi="Times New Roman" w:cs="Times New Roman"/>
          <w:kern w:val="28"/>
          <w:sz w:val="24"/>
          <w:szCs w:val="24"/>
        </w:rPr>
        <w:t>O</w:t>
      </w:r>
      <w:r w:rsidRPr="00D83C80">
        <w:rPr>
          <w:rFonts w:ascii="Times New Roman" w:hAnsi="Times New Roman" w:cs="Times New Roman"/>
          <w:kern w:val="28"/>
          <w:sz w:val="24"/>
          <w:szCs w:val="24"/>
          <w:vertAlign w:val="subscript"/>
        </w:rPr>
        <w:t xml:space="preserve">3 </w:t>
      </w:r>
      <w:r w:rsidRPr="00D83C80">
        <w:rPr>
          <w:rFonts w:ascii="Times New Roman" w:hAnsi="Times New Roman" w:cs="Times New Roman"/>
          <w:kern w:val="28"/>
          <w:sz w:val="24"/>
          <w:szCs w:val="24"/>
        </w:rPr>
        <w:t xml:space="preserve"> avbrannen fra et S - kis konsentrat kunne representere verdier på ca. 200  kroner per tonn . Men like  interessant kan være verdien av termisk energi ved forbrenning av S- kis for produksjon av elektrisitet via dampturbin med de nåværende høye el priser , -  tatt i betraktning at S- kis har en brennverdi på 1.8 -  2 kWh/ kg tilsvarende b</w:t>
      </w:r>
      <w:r w:rsidR="00084A10">
        <w:rPr>
          <w:rFonts w:ascii="Times New Roman" w:hAnsi="Times New Roman" w:cs="Times New Roman"/>
          <w:kern w:val="28"/>
          <w:sz w:val="24"/>
          <w:szCs w:val="24"/>
        </w:rPr>
        <w:t xml:space="preserve">runkull . Beregninger ( notat </w:t>
      </w:r>
      <w:r w:rsidRPr="00D83C80">
        <w:rPr>
          <w:rFonts w:ascii="Times New Roman" w:hAnsi="Times New Roman" w:cs="Times New Roman"/>
          <w:kern w:val="28"/>
          <w:sz w:val="24"/>
          <w:szCs w:val="24"/>
        </w:rPr>
        <w:t xml:space="preserve"> </w:t>
      </w:r>
      <w:r w:rsidR="00084A10">
        <w:rPr>
          <w:rFonts w:ascii="Times New Roman" w:hAnsi="Times New Roman" w:cs="Times New Roman"/>
          <w:kern w:val="28"/>
          <w:sz w:val="24"/>
          <w:szCs w:val="24"/>
        </w:rPr>
        <w:t>10.</w:t>
      </w:r>
      <w:r w:rsidRPr="00D83C80">
        <w:rPr>
          <w:rFonts w:ascii="Times New Roman" w:hAnsi="Times New Roman" w:cs="Times New Roman"/>
          <w:kern w:val="28"/>
          <w:sz w:val="24"/>
          <w:szCs w:val="24"/>
        </w:rPr>
        <w:t>03.03 ) indikerer at forbrenning av svovelkis ved råmalmproduksjon på 200.000 tonn per år  kan produsere termisk energi lik ca 200 GWh per år , noe som vil gi en råmalmverdi på 150 - 200 kr./tonn . Verdien av et S kis konsentrat må utredes nærmere . Produksjon av visse deler av malmen som råstoff i en CLC prosess for rensing av CO</w:t>
      </w:r>
      <w:r w:rsidRPr="00D83C80">
        <w:rPr>
          <w:rFonts w:ascii="Times New Roman" w:hAnsi="Times New Roman" w:cs="Times New Roman"/>
          <w:kern w:val="28"/>
          <w:sz w:val="24"/>
          <w:szCs w:val="24"/>
          <w:vertAlign w:val="subscript"/>
        </w:rPr>
        <w:t xml:space="preserve">2 </w:t>
      </w:r>
      <w:r w:rsidRPr="00D83C80">
        <w:rPr>
          <w:rFonts w:ascii="Times New Roman" w:hAnsi="Times New Roman" w:cs="Times New Roman"/>
          <w:kern w:val="28"/>
          <w:sz w:val="24"/>
          <w:szCs w:val="24"/>
        </w:rPr>
        <w:t xml:space="preserve"> vil kunne øke råmalmverdien for denne del av forekomsten til kanskje det 2 til 3 dobbelte dvs til ca. 1.500 kr/ tonn se pkt 4.</w:t>
      </w: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r w:rsidRPr="00D83C80">
        <w:rPr>
          <w:rFonts w:ascii="Times New Roman" w:hAnsi="Times New Roman" w:cs="Times New Roman"/>
          <w:kern w:val="28"/>
          <w:sz w:val="24"/>
          <w:szCs w:val="24"/>
        </w:rPr>
        <w:t xml:space="preserve"> </w:t>
      </w:r>
      <w:r w:rsidRPr="00D83C80">
        <w:rPr>
          <w:rFonts w:ascii="Times New Roman" w:hAnsi="Times New Roman" w:cs="Times New Roman"/>
          <w:kern w:val="28"/>
          <w:sz w:val="24"/>
          <w:szCs w:val="24"/>
        </w:rPr>
        <w:tab/>
        <w:t>2.3)   Dersom undersøkelsene mot dypet tilsier malmreserver på over 10 mill tonn kan det være aktuelt å øke årsproduksjonen til ca. 400.000 tonn per år ,  med tilsvarende bedre  lønnsomhet  , noe som vil tilsi ca</w:t>
      </w:r>
      <w:r w:rsidR="00EC3D99">
        <w:rPr>
          <w:rFonts w:ascii="Times New Roman" w:hAnsi="Times New Roman" w:cs="Times New Roman"/>
          <w:kern w:val="28"/>
          <w:sz w:val="24"/>
          <w:szCs w:val="24"/>
        </w:rPr>
        <w:t xml:space="preserve">. </w:t>
      </w:r>
      <w:r w:rsidRPr="00D83C80">
        <w:rPr>
          <w:rFonts w:ascii="Times New Roman" w:hAnsi="Times New Roman" w:cs="Times New Roman"/>
          <w:kern w:val="28"/>
          <w:sz w:val="24"/>
          <w:szCs w:val="24"/>
        </w:rPr>
        <w:t xml:space="preserve"> 80 arbeidsplasser. Men det er et overordnet mål for prosjektet at gruva må gi arbeidsplasser i et langsiktig perspektiv , minimum 20 - 30 år og produksjonen må tilpasses det . Killingdal gr. i Holtålen  hadde drift i over 100 år </w:t>
      </w:r>
    </w:p>
    <w:p w:rsidR="00D83C80" w:rsidRPr="00D83C80" w:rsidRDefault="00D83C80" w:rsidP="00D83C80">
      <w:pPr>
        <w:widowControl w:val="0"/>
        <w:overflowPunct w:val="0"/>
        <w:autoSpaceDE w:val="0"/>
        <w:autoSpaceDN w:val="0"/>
        <w:adjustRightInd w:val="0"/>
        <w:spacing w:after="0" w:line="240" w:lineRule="auto"/>
        <w:rPr>
          <w:rFonts w:ascii="Arial" w:hAnsi="Arial" w:cs="Arial"/>
          <w:b/>
          <w:bCs/>
          <w:kern w:val="28"/>
          <w:sz w:val="20"/>
          <w:szCs w:val="20"/>
        </w:rPr>
      </w:pPr>
    </w:p>
    <w:p w:rsidR="00D83C80" w:rsidRPr="00D83C80" w:rsidRDefault="00D83C80" w:rsidP="00D83C80">
      <w:pPr>
        <w:widowControl w:val="0"/>
        <w:overflowPunct w:val="0"/>
        <w:autoSpaceDE w:val="0"/>
        <w:autoSpaceDN w:val="0"/>
        <w:adjustRightInd w:val="0"/>
        <w:spacing w:after="0" w:line="240" w:lineRule="auto"/>
        <w:rPr>
          <w:rFonts w:ascii="Arial" w:hAnsi="Arial" w:cs="Arial"/>
          <w:kern w:val="28"/>
          <w:sz w:val="20"/>
          <w:szCs w:val="20"/>
        </w:rPr>
      </w:pPr>
      <w:r w:rsidRPr="00D83C80">
        <w:rPr>
          <w:rFonts w:ascii="Arial" w:hAnsi="Arial" w:cs="Arial"/>
          <w:kern w:val="28"/>
          <w:sz w:val="20"/>
          <w:szCs w:val="20"/>
        </w:rPr>
        <w:t xml:space="preserve">                                           </w:t>
      </w: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b/>
          <w:bCs/>
          <w:kern w:val="28"/>
          <w:sz w:val="24"/>
          <w:szCs w:val="24"/>
        </w:rPr>
      </w:pPr>
      <w:r w:rsidRPr="00D83C80">
        <w:rPr>
          <w:rFonts w:ascii="Times New Roman" w:hAnsi="Times New Roman" w:cs="Times New Roman"/>
          <w:b/>
          <w:bCs/>
          <w:kern w:val="28"/>
          <w:sz w:val="24"/>
          <w:szCs w:val="24"/>
        </w:rPr>
        <w:t xml:space="preserve">3. </w:t>
      </w:r>
      <w:r w:rsidRPr="00E1182B">
        <w:rPr>
          <w:rFonts w:ascii="Times New Roman" w:hAnsi="Times New Roman" w:cs="Times New Roman"/>
          <w:b/>
          <w:bCs/>
          <w:kern w:val="28"/>
          <w:sz w:val="24"/>
          <w:szCs w:val="24"/>
          <w:u w:val="single"/>
        </w:rPr>
        <w:t>Kontakt med investorer .</w:t>
      </w: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r w:rsidRPr="00D83C80">
        <w:rPr>
          <w:rFonts w:ascii="Times New Roman" w:hAnsi="Times New Roman" w:cs="Times New Roman"/>
          <w:b/>
          <w:bCs/>
          <w:kern w:val="28"/>
          <w:sz w:val="24"/>
          <w:szCs w:val="24"/>
        </w:rPr>
        <w:tab/>
      </w:r>
      <w:r w:rsidRPr="00D83C80">
        <w:rPr>
          <w:rFonts w:ascii="Times New Roman" w:hAnsi="Times New Roman" w:cs="Times New Roman"/>
          <w:kern w:val="28"/>
          <w:sz w:val="24"/>
          <w:szCs w:val="24"/>
        </w:rPr>
        <w:t xml:space="preserve">Uansett hvordan en regner på prosjektet , i første rekke med i hensyn på investeringer, så vil prosjektet med de nåværende høye metallpriser fremstå som et svært lønnsomt prosjekt med en ” break even ” pris for Cu ( 25 kr/kg ) ved konvensjonell gruvedrift med produksjon av Cu og Zn konsentrater lik ca. halvparten av den nåværende Cu pris 45 </w:t>
      </w:r>
      <w:r w:rsidR="003A54F8">
        <w:rPr>
          <w:rFonts w:ascii="Times New Roman" w:hAnsi="Times New Roman" w:cs="Times New Roman"/>
          <w:kern w:val="28"/>
          <w:sz w:val="24"/>
          <w:szCs w:val="24"/>
        </w:rPr>
        <w:t xml:space="preserve">lik </w:t>
      </w:r>
      <w:r w:rsidRPr="00D83C80">
        <w:rPr>
          <w:rFonts w:ascii="Times New Roman" w:hAnsi="Times New Roman" w:cs="Times New Roman"/>
          <w:kern w:val="28"/>
          <w:sz w:val="24"/>
          <w:szCs w:val="24"/>
        </w:rPr>
        <w:t xml:space="preserve"> kr./kg). Hadde Hessjø fk ligget i Sverige eller Finland så hadde den ganske sikkert vært satt i drift for mange år siden , men den ligger altså i Norge , der interessen gruvedrift på base metaller forsvant med avviklingen av base metall gruvene på 1980 - 1990 tallet , og den har tilsynelatende  ikke kommet tilbake selv om metall prisene har mangedoblet seg siden den gang. Det synes å ha sammenheng med at industri innenlands herunder gruveindustrien har blitt liggende i ” oljeskyggen ”</w:t>
      </w: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r w:rsidRPr="00D83C80">
        <w:rPr>
          <w:rFonts w:ascii="Times New Roman" w:hAnsi="Times New Roman" w:cs="Times New Roman"/>
          <w:kern w:val="28"/>
          <w:sz w:val="24"/>
          <w:szCs w:val="24"/>
        </w:rPr>
        <w:t xml:space="preserve"> </w:t>
      </w:r>
      <w:r w:rsidRPr="00D83C80">
        <w:rPr>
          <w:rFonts w:ascii="Times New Roman" w:hAnsi="Times New Roman" w:cs="Times New Roman"/>
          <w:kern w:val="28"/>
          <w:sz w:val="24"/>
          <w:szCs w:val="24"/>
        </w:rPr>
        <w:tab/>
        <w:t xml:space="preserve">Problemet med å presentere prosjektet for investorer er at avkastning på investert kapital først vil finne sted fra 5 - 7 år etter de første investeringer. Men med så lange tidsperspektiver kan det synes problematisk  å få </w:t>
      </w:r>
      <w:r w:rsidR="00EC3D99">
        <w:rPr>
          <w:rFonts w:ascii="Times New Roman" w:hAnsi="Times New Roman" w:cs="Times New Roman"/>
          <w:kern w:val="28"/>
          <w:sz w:val="24"/>
          <w:szCs w:val="24"/>
        </w:rPr>
        <w:t xml:space="preserve">inn norske private investorer . </w:t>
      </w:r>
      <w:r w:rsidRPr="00D83C80">
        <w:rPr>
          <w:rFonts w:ascii="Times New Roman" w:hAnsi="Times New Roman" w:cs="Times New Roman"/>
          <w:kern w:val="28"/>
          <w:sz w:val="24"/>
          <w:szCs w:val="24"/>
        </w:rPr>
        <w:t xml:space="preserve">Da finnes det investeringsmuligheter  som synes langt mer lønnsomme  som investeringer i eiendom , som fremstår som langt mer lukrative med det skatteregime Norge har med ligningsverdier på </w:t>
      </w:r>
      <w:r w:rsidRPr="00D83C80">
        <w:rPr>
          <w:rFonts w:ascii="Times New Roman" w:hAnsi="Times New Roman" w:cs="Times New Roman"/>
          <w:kern w:val="28"/>
          <w:sz w:val="24"/>
          <w:szCs w:val="24"/>
        </w:rPr>
        <w:lastRenderedPageBreak/>
        <w:t>eiendom på ½ - 1/3 av salgsverdi.</w:t>
      </w: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r w:rsidRPr="00D83C80">
        <w:rPr>
          <w:rFonts w:ascii="Times New Roman" w:hAnsi="Times New Roman" w:cs="Times New Roman"/>
          <w:kern w:val="28"/>
          <w:sz w:val="24"/>
          <w:szCs w:val="24"/>
        </w:rPr>
        <w:tab/>
      </w: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r w:rsidRPr="00D83C80">
        <w:rPr>
          <w:rFonts w:ascii="Times New Roman" w:hAnsi="Times New Roman" w:cs="Times New Roman"/>
          <w:kern w:val="28"/>
          <w:sz w:val="24"/>
          <w:szCs w:val="24"/>
        </w:rPr>
        <w:tab/>
        <w:t xml:space="preserve"> Hessjøgruva A/S ble etablert i 2011 primært  for å skaffe offentlig kapital for å kunne fullføre de innledende undersøkelser som var satt i gang for å undersøke malmens potensiale i en CLC prosess for rensing av CO</w:t>
      </w:r>
      <w:r w:rsidRPr="00D83C80">
        <w:rPr>
          <w:rFonts w:ascii="Times New Roman" w:hAnsi="Times New Roman" w:cs="Times New Roman"/>
          <w:kern w:val="28"/>
          <w:sz w:val="24"/>
          <w:szCs w:val="24"/>
          <w:vertAlign w:val="subscript"/>
        </w:rPr>
        <w:t xml:space="preserve">2 </w:t>
      </w:r>
      <w:r w:rsidRPr="00D83C80">
        <w:rPr>
          <w:rFonts w:ascii="Times New Roman" w:hAnsi="Times New Roman" w:cs="Times New Roman"/>
          <w:kern w:val="28"/>
          <w:sz w:val="24"/>
          <w:szCs w:val="24"/>
        </w:rPr>
        <w:t xml:space="preserve"> - se pkt. 4 . Det arbeide er nå fullført som en første fase i dette prosjekt .</w:t>
      </w:r>
    </w:p>
    <w:p w:rsidR="00D83C80" w:rsidRPr="00676486" w:rsidRDefault="00D83C80" w:rsidP="00676486">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r w:rsidRPr="00D83C80">
        <w:rPr>
          <w:rFonts w:ascii="Times New Roman" w:hAnsi="Times New Roman" w:cs="Times New Roman"/>
          <w:kern w:val="28"/>
          <w:sz w:val="24"/>
          <w:szCs w:val="24"/>
        </w:rPr>
        <w:t xml:space="preserve"> </w:t>
      </w:r>
      <w:r w:rsidR="00676486">
        <w:rPr>
          <w:rFonts w:ascii="Times New Roman" w:hAnsi="Times New Roman" w:cs="Times New Roman"/>
          <w:kern w:val="28"/>
          <w:sz w:val="24"/>
          <w:szCs w:val="24"/>
        </w:rPr>
        <w:tab/>
      </w:r>
      <w:r w:rsidRPr="00D83C80">
        <w:rPr>
          <w:rFonts w:ascii="Times New Roman" w:hAnsi="Times New Roman" w:cs="Times New Roman"/>
          <w:kern w:val="28"/>
          <w:sz w:val="24"/>
          <w:szCs w:val="24"/>
          <w:u w:val="single"/>
        </w:rPr>
        <w:t xml:space="preserve"> Hessjøgruva  er nå kommet til et stadium der vi må få med en industriell aktør i </w:t>
      </w:r>
      <w:r w:rsidR="008647FA">
        <w:rPr>
          <w:rFonts w:ascii="Times New Roman" w:hAnsi="Times New Roman" w:cs="Times New Roman"/>
          <w:kern w:val="28"/>
          <w:sz w:val="24"/>
          <w:szCs w:val="24"/>
          <w:u w:val="single"/>
        </w:rPr>
        <w:t>prosessen videre og søker nå</w:t>
      </w:r>
      <w:r w:rsidRPr="00D83C80">
        <w:rPr>
          <w:rFonts w:ascii="Times New Roman" w:hAnsi="Times New Roman" w:cs="Times New Roman"/>
          <w:kern w:val="28"/>
          <w:sz w:val="24"/>
          <w:szCs w:val="24"/>
          <w:u w:val="single"/>
        </w:rPr>
        <w:t xml:space="preserve">  investor(er) til prosjektet</w:t>
      </w:r>
    </w:p>
    <w:p w:rsidR="00D83C80" w:rsidRDefault="00D83C80" w:rsidP="000B700D">
      <w:pPr>
        <w:widowControl w:val="0"/>
        <w:overflowPunct w:val="0"/>
        <w:autoSpaceDE w:val="0"/>
        <w:autoSpaceDN w:val="0"/>
        <w:adjustRightInd w:val="0"/>
        <w:spacing w:after="0" w:line="240" w:lineRule="auto"/>
        <w:rPr>
          <w:rFonts w:ascii="Arial" w:hAnsi="Arial" w:cs="Arial"/>
          <w:kern w:val="28"/>
          <w:sz w:val="20"/>
          <w:szCs w:val="20"/>
        </w:rPr>
      </w:pPr>
    </w:p>
    <w:p w:rsidR="004219DA" w:rsidRPr="00D83C80" w:rsidRDefault="004219DA" w:rsidP="000B700D">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6F4D74" w:rsidRPr="00D83C80" w:rsidRDefault="006F4D74" w:rsidP="006F4D74">
      <w:pPr>
        <w:widowControl w:val="0"/>
        <w:overflowPunct w:val="0"/>
        <w:autoSpaceDE w:val="0"/>
        <w:autoSpaceDN w:val="0"/>
        <w:adjustRightInd w:val="0"/>
        <w:spacing w:after="0" w:line="240" w:lineRule="auto"/>
        <w:ind w:left="260" w:hanging="260"/>
        <w:rPr>
          <w:rFonts w:ascii="Times New Roman" w:hAnsi="Times New Roman" w:cs="Times New Roman"/>
          <w:b/>
          <w:bCs/>
          <w:kern w:val="28"/>
          <w:sz w:val="24"/>
          <w:szCs w:val="24"/>
        </w:rPr>
      </w:pPr>
      <w:r w:rsidRPr="00D83C80">
        <w:rPr>
          <w:rFonts w:ascii="Times New Roman" w:hAnsi="Times New Roman" w:cs="Times New Roman"/>
          <w:b/>
          <w:bCs/>
          <w:kern w:val="28"/>
          <w:sz w:val="24"/>
          <w:szCs w:val="24"/>
        </w:rPr>
        <w:t xml:space="preserve">4. Hessjø malmens muligheter i en CLC prosess som oksygenbærer  for rensing av CO </w:t>
      </w:r>
      <w:r w:rsidRPr="00D83C80">
        <w:rPr>
          <w:rFonts w:ascii="Times New Roman" w:hAnsi="Times New Roman" w:cs="Times New Roman"/>
          <w:b/>
          <w:bCs/>
          <w:kern w:val="28"/>
          <w:sz w:val="24"/>
          <w:szCs w:val="24"/>
          <w:vertAlign w:val="subscript"/>
        </w:rPr>
        <w:t xml:space="preserve">2  </w:t>
      </w:r>
      <w:r w:rsidRPr="00F7773A">
        <w:rPr>
          <w:rFonts w:ascii="Times New Roman" w:hAnsi="Times New Roman" w:cs="Times New Roman"/>
          <w:b/>
          <w:bCs/>
          <w:kern w:val="28"/>
          <w:sz w:val="24"/>
          <w:szCs w:val="24"/>
          <w:u w:val="single"/>
        </w:rPr>
        <w:t>i avgasser  fra kull og gass  kraftverk - en nasjonal ressurs ?</w:t>
      </w:r>
    </w:p>
    <w:p w:rsidR="006F4D74" w:rsidRPr="00D83C80" w:rsidRDefault="006F4D74" w:rsidP="006F4D74">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r w:rsidRPr="00D83C80">
        <w:rPr>
          <w:rFonts w:ascii="Times New Roman" w:hAnsi="Times New Roman" w:cs="Times New Roman"/>
          <w:b/>
          <w:bCs/>
          <w:kern w:val="28"/>
          <w:sz w:val="24"/>
          <w:szCs w:val="24"/>
        </w:rPr>
        <w:tab/>
      </w:r>
    </w:p>
    <w:p w:rsidR="006F4D74" w:rsidRPr="00D83C80" w:rsidRDefault="006F4D74" w:rsidP="006F4D74">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r w:rsidRPr="00D83C80">
        <w:rPr>
          <w:rFonts w:ascii="Times New Roman" w:hAnsi="Times New Roman" w:cs="Times New Roman"/>
          <w:kern w:val="28"/>
          <w:sz w:val="24"/>
          <w:szCs w:val="24"/>
        </w:rPr>
        <w:tab/>
        <w:t xml:space="preserve">4.1)  Som nevnt ovenfor ble Hessjøgruva etablert i forbindelse med CLC ( chemical loop combustion) prosjektet ved  SINTEF primært i den hensikt å få ut midler fra Innovasjon Norge med tilsvarende bidrag fra Holtålen kommune  for å finansiere forsøkene  ved SINTEF over malmens muligheter som media - oksygen og energi bærer - for rensing av CO </w:t>
      </w:r>
      <w:r w:rsidRPr="00D83C80">
        <w:rPr>
          <w:rFonts w:ascii="Times New Roman" w:hAnsi="Times New Roman" w:cs="Times New Roman"/>
          <w:kern w:val="28"/>
          <w:sz w:val="24"/>
          <w:szCs w:val="24"/>
          <w:vertAlign w:val="subscript"/>
        </w:rPr>
        <w:t xml:space="preserve">2  </w:t>
      </w:r>
      <w:r w:rsidRPr="00D83C80">
        <w:rPr>
          <w:rFonts w:ascii="Times New Roman" w:hAnsi="Times New Roman" w:cs="Times New Roman"/>
          <w:kern w:val="28"/>
          <w:sz w:val="24"/>
          <w:szCs w:val="24"/>
        </w:rPr>
        <w:t xml:space="preserve"> i avgasser fra kull og kraftverk i en CLC prosess . Resultatet  av de innledende forsøk med materiale fra kjerneprøver  på noen få kg som forsøksmateriale  har gitt meget positive resultater med reaktivitet ( og kapasitet) på  flere ganger annet materiale  som vi skal konkurrere med </w:t>
      </w:r>
    </w:p>
    <w:p w:rsidR="006F4D74" w:rsidRPr="00D83C80" w:rsidRDefault="006F4D74" w:rsidP="006F4D74">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p>
    <w:p w:rsidR="006F4D74" w:rsidRPr="00703CD4" w:rsidRDefault="006F4D74" w:rsidP="00703CD4">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r w:rsidRPr="00D83C80">
        <w:rPr>
          <w:rFonts w:ascii="Times New Roman" w:hAnsi="Times New Roman" w:cs="Times New Roman"/>
          <w:kern w:val="28"/>
          <w:sz w:val="24"/>
          <w:szCs w:val="24"/>
        </w:rPr>
        <w:tab/>
        <w:t xml:space="preserve">4.2)  En grunnstoll inn til malmen , se pkt. 1.2.3 kan synes som en absolutt nødvendighet for CLC prosjektet slik at en få adgang til friskt - uoksidert materiale i tilstrekkelig store mengder , som kreves for forsøk i større skala.  I større skala i en  10 MW reaktor kreves det flere hundre tonn forsøksmateriale. Per i dag har en bare tilgjengelig materiale fra utgående av B linsen , som er oksidert og holder lavere Cu gehalt enn A linsen. Oksidasjon kan ha svekket holdfastheten i materialet , noe som </w:t>
      </w:r>
      <w:r w:rsidR="00703CD4">
        <w:rPr>
          <w:rFonts w:ascii="Times New Roman" w:hAnsi="Times New Roman" w:cs="Times New Roman"/>
          <w:kern w:val="28"/>
          <w:sz w:val="24"/>
          <w:szCs w:val="24"/>
        </w:rPr>
        <w:t>kan få det til å desintegrere under kalsineringen –</w:t>
      </w:r>
      <w:r w:rsidRPr="00D83C80">
        <w:rPr>
          <w:rFonts w:ascii="Times New Roman" w:hAnsi="Times New Roman" w:cs="Times New Roman"/>
          <w:kern w:val="28"/>
          <w:sz w:val="24"/>
          <w:szCs w:val="24"/>
        </w:rPr>
        <w:t>desulfidiseringsprosessen</w:t>
      </w:r>
      <w:r w:rsidR="00703CD4">
        <w:rPr>
          <w:rFonts w:ascii="Times New Roman" w:hAnsi="Times New Roman" w:cs="Times New Roman"/>
          <w:kern w:val="28"/>
          <w:sz w:val="24"/>
          <w:szCs w:val="24"/>
        </w:rPr>
        <w:t xml:space="preserve"> -</w:t>
      </w:r>
      <w:r w:rsidRPr="00D83C80">
        <w:rPr>
          <w:rFonts w:ascii="Times New Roman" w:hAnsi="Times New Roman" w:cs="Times New Roman"/>
          <w:kern w:val="28"/>
          <w:sz w:val="24"/>
          <w:szCs w:val="24"/>
        </w:rPr>
        <w:t xml:space="preserve"> og gjøre det mindre egnet i </w:t>
      </w:r>
      <w:r w:rsidR="00703CD4">
        <w:rPr>
          <w:rFonts w:ascii="Times New Roman" w:hAnsi="Times New Roman" w:cs="Times New Roman"/>
          <w:kern w:val="28"/>
          <w:sz w:val="24"/>
          <w:szCs w:val="24"/>
        </w:rPr>
        <w:t xml:space="preserve">en </w:t>
      </w:r>
      <w:r w:rsidRPr="00D83C80">
        <w:rPr>
          <w:rFonts w:ascii="Times New Roman" w:hAnsi="Times New Roman" w:cs="Times New Roman"/>
          <w:kern w:val="28"/>
          <w:sz w:val="24"/>
          <w:szCs w:val="24"/>
        </w:rPr>
        <w:t>CLC prosess. Innledende småskalaforsøk tyder på det. Ut fra angitte priser p</w:t>
      </w:r>
      <w:r w:rsidR="000B700D">
        <w:rPr>
          <w:rFonts w:ascii="Times New Roman" w:hAnsi="Times New Roman" w:cs="Times New Roman"/>
          <w:kern w:val="28"/>
          <w:sz w:val="24"/>
          <w:szCs w:val="24"/>
        </w:rPr>
        <w:t xml:space="preserve">å konkurrerende materiale kan </w:t>
      </w:r>
      <w:r w:rsidRPr="00D83C80">
        <w:rPr>
          <w:rFonts w:ascii="Times New Roman" w:hAnsi="Times New Roman" w:cs="Times New Roman"/>
          <w:kern w:val="28"/>
          <w:sz w:val="24"/>
          <w:szCs w:val="24"/>
        </w:rPr>
        <w:t xml:space="preserve">det antydes at malmens råmalmverdi  kan økes  til </w:t>
      </w:r>
      <w:r w:rsidR="003A54F8">
        <w:rPr>
          <w:rFonts w:ascii="Times New Roman" w:hAnsi="Times New Roman" w:cs="Times New Roman"/>
          <w:kern w:val="28"/>
          <w:sz w:val="24"/>
          <w:szCs w:val="24"/>
        </w:rPr>
        <w:t xml:space="preserve">det 2 – 3 </w:t>
      </w:r>
      <w:r w:rsidRPr="00D83C80">
        <w:rPr>
          <w:rFonts w:ascii="Times New Roman" w:hAnsi="Times New Roman" w:cs="Times New Roman"/>
          <w:kern w:val="28"/>
          <w:sz w:val="24"/>
          <w:szCs w:val="24"/>
        </w:rPr>
        <w:t xml:space="preserve"> dobbelte i størrelsesorden  1500 kr/ tonn om den kan anvendes som medium i en CLC prosess </w:t>
      </w:r>
    </w:p>
    <w:p w:rsidR="006F4D74" w:rsidRPr="00D83C80" w:rsidRDefault="006F4D74" w:rsidP="006F4D74">
      <w:pPr>
        <w:widowControl w:val="0"/>
        <w:overflowPunct w:val="0"/>
        <w:autoSpaceDE w:val="0"/>
        <w:autoSpaceDN w:val="0"/>
        <w:adjustRightInd w:val="0"/>
        <w:spacing w:after="0" w:line="240" w:lineRule="auto"/>
        <w:ind w:left="280" w:hanging="280"/>
        <w:rPr>
          <w:rFonts w:ascii="Times New Roman" w:hAnsi="Times New Roman" w:cs="Times New Roman"/>
          <w:kern w:val="28"/>
          <w:sz w:val="20"/>
          <w:szCs w:val="20"/>
        </w:rPr>
      </w:pPr>
    </w:p>
    <w:p w:rsidR="006F4D74" w:rsidRPr="00D83C80" w:rsidRDefault="006F4D74" w:rsidP="006F4D74">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r w:rsidRPr="00D83C80">
        <w:rPr>
          <w:rFonts w:ascii="Times New Roman" w:hAnsi="Times New Roman" w:cs="Times New Roman"/>
          <w:kern w:val="28"/>
          <w:sz w:val="24"/>
          <w:szCs w:val="24"/>
        </w:rPr>
        <w:tab/>
        <w:t>4.3)  Fra de forsøk som har vært utført hos SINTEF hittil tilknyttet det internasjonale EU prosjektet Eclair viser det seg at Cu - S kis har svært gode reaktive egenskaper med Cu  som gir en ” C</w:t>
      </w:r>
      <w:r w:rsidR="00703CD4">
        <w:rPr>
          <w:rFonts w:ascii="Times New Roman" w:hAnsi="Times New Roman" w:cs="Times New Roman"/>
          <w:kern w:val="28"/>
          <w:sz w:val="24"/>
          <w:szCs w:val="24"/>
        </w:rPr>
        <w:t xml:space="preserve">LOU </w:t>
      </w:r>
      <w:r w:rsidRPr="00D83C80">
        <w:rPr>
          <w:rFonts w:ascii="Times New Roman" w:hAnsi="Times New Roman" w:cs="Times New Roman"/>
          <w:kern w:val="28"/>
          <w:sz w:val="24"/>
          <w:szCs w:val="24"/>
        </w:rPr>
        <w:t xml:space="preserve"> ” - katalytisk - effekt , og som gir en reaktivitet  mange ganger høyere en for konkurrerende materialer.  For forgassingsfasen fra C til CO  ved forbrenning av kull - karbon - har Cu - S kis materialet vist helt eksepsjonelt gode egenskaper</w:t>
      </w:r>
      <w:r w:rsidR="003A54F8">
        <w:rPr>
          <w:rFonts w:ascii="Times New Roman" w:hAnsi="Times New Roman" w:cs="Times New Roman"/>
          <w:kern w:val="28"/>
          <w:sz w:val="24"/>
          <w:szCs w:val="24"/>
        </w:rPr>
        <w:t xml:space="preserve"> opptil 15 ganger </w:t>
      </w:r>
      <w:r w:rsidRPr="00D83C80">
        <w:rPr>
          <w:rFonts w:ascii="Times New Roman" w:hAnsi="Times New Roman" w:cs="Times New Roman"/>
          <w:kern w:val="28"/>
          <w:sz w:val="24"/>
          <w:szCs w:val="24"/>
        </w:rPr>
        <w:t xml:space="preserve"> relativt andre materialer .</w:t>
      </w:r>
    </w:p>
    <w:p w:rsidR="006F4D74" w:rsidRPr="00D83C80" w:rsidRDefault="006F4D74" w:rsidP="006F4D74">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p>
    <w:p w:rsidR="007056E9" w:rsidRDefault="006F4D74" w:rsidP="007056E9">
      <w:pPr>
        <w:spacing w:line="240" w:lineRule="auto"/>
        <w:ind w:left="280"/>
        <w:rPr>
          <w:sz w:val="24"/>
          <w:szCs w:val="24"/>
        </w:rPr>
      </w:pPr>
      <w:r w:rsidRPr="00340298">
        <w:rPr>
          <w:sz w:val="24"/>
          <w:szCs w:val="24"/>
        </w:rPr>
        <w:tab/>
      </w:r>
      <w:r w:rsidRPr="00340298">
        <w:rPr>
          <w:rFonts w:cstheme="minorHAnsi"/>
          <w:sz w:val="24"/>
          <w:szCs w:val="24"/>
        </w:rPr>
        <w:t xml:space="preserve">Per dato er det imidlertid et problem , som ikke er løst ,  og det er at materialet etter kalsinering , som </w:t>
      </w:r>
      <w:r w:rsidR="007056E9">
        <w:rPr>
          <w:rFonts w:cstheme="minorHAnsi"/>
          <w:sz w:val="24"/>
          <w:szCs w:val="24"/>
        </w:rPr>
        <w:t xml:space="preserve">desulfidiserer materialet </w:t>
      </w:r>
      <w:r w:rsidRPr="00340298">
        <w:rPr>
          <w:rFonts w:cstheme="minorHAnsi"/>
          <w:sz w:val="24"/>
          <w:szCs w:val="24"/>
        </w:rPr>
        <w:t xml:space="preserve"> fra Me</w:t>
      </w:r>
      <w:r w:rsidR="00703CD4">
        <w:rPr>
          <w:rFonts w:cstheme="minorHAnsi"/>
          <w:sz w:val="24"/>
          <w:szCs w:val="24"/>
        </w:rPr>
        <w:t>(</w:t>
      </w:r>
      <w:r w:rsidR="007056E9">
        <w:rPr>
          <w:rFonts w:cstheme="minorHAnsi"/>
          <w:sz w:val="24"/>
          <w:szCs w:val="24"/>
        </w:rPr>
        <w:t>metall)</w:t>
      </w:r>
      <w:r w:rsidRPr="00340298">
        <w:rPr>
          <w:rFonts w:cstheme="minorHAnsi"/>
          <w:sz w:val="24"/>
          <w:szCs w:val="24"/>
        </w:rPr>
        <w:t>S til MeO viser tendenser  til defluidisering ( agglomerering ) . I CLC prosessen sirkulere</w:t>
      </w:r>
      <w:r w:rsidR="00340298">
        <w:rPr>
          <w:rFonts w:cstheme="minorHAnsi"/>
          <w:sz w:val="24"/>
          <w:szCs w:val="24"/>
        </w:rPr>
        <w:t>r</w:t>
      </w:r>
      <w:r w:rsidRPr="00340298">
        <w:rPr>
          <w:rFonts w:cstheme="minorHAnsi"/>
          <w:sz w:val="24"/>
          <w:szCs w:val="24"/>
        </w:rPr>
        <w:t xml:space="preserve"> materialet  som oksygenbærer  mellom en brenselsreaktor , der gass CH </w:t>
      </w:r>
      <w:r w:rsidRPr="00340298">
        <w:rPr>
          <w:rFonts w:cstheme="minorHAnsi"/>
          <w:sz w:val="24"/>
          <w:szCs w:val="24"/>
          <w:vertAlign w:val="subscript"/>
        </w:rPr>
        <w:t>4  ,</w:t>
      </w:r>
      <w:r w:rsidRPr="00340298">
        <w:rPr>
          <w:rFonts w:cstheme="minorHAnsi"/>
          <w:sz w:val="24"/>
          <w:szCs w:val="24"/>
        </w:rPr>
        <w:t xml:space="preserve"> eller karbon  C </w:t>
      </w:r>
      <w:r w:rsidRPr="00340298">
        <w:rPr>
          <w:rFonts w:cstheme="minorHAnsi"/>
          <w:noProof/>
          <w:sz w:val="24"/>
          <w:szCs w:val="24"/>
        </w:rPr>
        <w:sym w:font="Symbol" w:char="F0AE"/>
      </w:r>
      <w:r w:rsidRPr="00340298">
        <w:rPr>
          <w:rFonts w:cstheme="minorHAnsi"/>
          <w:sz w:val="24"/>
          <w:szCs w:val="24"/>
        </w:rPr>
        <w:t xml:space="preserve"> CO forbrenner med MeO som oksygenbærer til H</w:t>
      </w:r>
      <w:r w:rsidRPr="00340298">
        <w:rPr>
          <w:rFonts w:cstheme="minorHAnsi"/>
          <w:sz w:val="24"/>
          <w:szCs w:val="24"/>
          <w:vertAlign w:val="subscript"/>
        </w:rPr>
        <w:t>2</w:t>
      </w:r>
      <w:r w:rsidRPr="00340298">
        <w:rPr>
          <w:rFonts w:cstheme="minorHAnsi"/>
          <w:sz w:val="24"/>
          <w:szCs w:val="24"/>
        </w:rPr>
        <w:t>O og CO</w:t>
      </w:r>
      <w:r w:rsidRPr="00340298">
        <w:rPr>
          <w:rFonts w:cstheme="minorHAnsi"/>
          <w:sz w:val="24"/>
          <w:szCs w:val="24"/>
          <w:vertAlign w:val="subscript"/>
        </w:rPr>
        <w:t xml:space="preserve">2  </w:t>
      </w:r>
      <w:r w:rsidRPr="00340298">
        <w:rPr>
          <w:rFonts w:cstheme="minorHAnsi"/>
          <w:sz w:val="24"/>
          <w:szCs w:val="24"/>
        </w:rPr>
        <w:t>, og en luftreaktor der Me oksideres til MeO , som da er oksygenbærer til brenselsreaktoren</w:t>
      </w:r>
      <w:r w:rsidR="007056E9">
        <w:rPr>
          <w:sz w:val="24"/>
          <w:szCs w:val="24"/>
        </w:rPr>
        <w:t xml:space="preserve">. </w:t>
      </w:r>
      <w:r w:rsidRPr="00340298">
        <w:rPr>
          <w:sz w:val="24"/>
          <w:szCs w:val="24"/>
        </w:rPr>
        <w:t xml:space="preserve"> </w:t>
      </w:r>
      <w:r w:rsidR="007056E9">
        <w:rPr>
          <w:sz w:val="24"/>
          <w:szCs w:val="24"/>
        </w:rPr>
        <w:t>I</w:t>
      </w:r>
      <w:r w:rsidRPr="00340298">
        <w:rPr>
          <w:sz w:val="24"/>
          <w:szCs w:val="24"/>
        </w:rPr>
        <w:t xml:space="preserve"> luftreaktoren  avgis</w:t>
      </w:r>
      <w:r w:rsidR="007056E9">
        <w:rPr>
          <w:sz w:val="24"/>
          <w:szCs w:val="24"/>
        </w:rPr>
        <w:t xml:space="preserve"> det</w:t>
      </w:r>
      <w:r w:rsidRPr="00340298">
        <w:rPr>
          <w:sz w:val="24"/>
          <w:szCs w:val="24"/>
        </w:rPr>
        <w:t xml:space="preserve"> store energimengder som går til drift av damp og gassturbiner. Denne sirkulasjon av mediet ( oksygenbæreren  ) mellom to reaktorer krever at mediet kan holdes fluidisert i </w:t>
      </w:r>
      <w:r w:rsidR="000B700D" w:rsidRPr="00340298">
        <w:rPr>
          <w:sz w:val="24"/>
          <w:szCs w:val="24"/>
        </w:rPr>
        <w:t>gas strømmen</w:t>
      </w:r>
      <w:r w:rsidRPr="00340298">
        <w:rPr>
          <w:sz w:val="24"/>
          <w:szCs w:val="24"/>
        </w:rPr>
        <w:t xml:space="preserve"> dvs ikke klumper</w:t>
      </w:r>
      <w:r w:rsidR="007056E9">
        <w:rPr>
          <w:sz w:val="24"/>
          <w:szCs w:val="24"/>
        </w:rPr>
        <w:t xml:space="preserve"> seg - </w:t>
      </w:r>
      <w:r w:rsidR="007056E9">
        <w:rPr>
          <w:sz w:val="24"/>
          <w:szCs w:val="24"/>
        </w:rPr>
        <w:lastRenderedPageBreak/>
        <w:t xml:space="preserve">agglomerer </w:t>
      </w:r>
      <w:r w:rsidR="003A54F8">
        <w:rPr>
          <w:sz w:val="24"/>
          <w:szCs w:val="24"/>
        </w:rPr>
        <w:t xml:space="preserve">- </w:t>
      </w:r>
      <w:r w:rsidR="007056E9">
        <w:rPr>
          <w:sz w:val="24"/>
          <w:szCs w:val="24"/>
        </w:rPr>
        <w:t>(</w:t>
      </w:r>
      <w:r w:rsidRPr="00340298">
        <w:rPr>
          <w:sz w:val="24"/>
          <w:szCs w:val="24"/>
        </w:rPr>
        <w:t xml:space="preserve"> defluidiserer</w:t>
      </w:r>
      <w:r w:rsidR="007056E9">
        <w:rPr>
          <w:sz w:val="24"/>
          <w:szCs w:val="24"/>
        </w:rPr>
        <w:t>)</w:t>
      </w:r>
      <w:r w:rsidRPr="00340298">
        <w:rPr>
          <w:sz w:val="24"/>
          <w:szCs w:val="24"/>
        </w:rPr>
        <w:t xml:space="preserve"> . Her har det oppstått visse problemer da materialet har vist tendenser til defluidisering , men som vil kunne løses ved tilsats av dispergerende kjemikalier , eller ved å øke hastigheten  på luftstrømmen ( Chalmers - Sverige ). Her gjenstår det en del f</w:t>
      </w:r>
      <w:r w:rsidR="00703CD4">
        <w:rPr>
          <w:sz w:val="24"/>
          <w:szCs w:val="24"/>
        </w:rPr>
        <w:t>orsøksvirksomhet for å løse denn</w:t>
      </w:r>
      <w:r w:rsidRPr="00340298">
        <w:rPr>
          <w:sz w:val="24"/>
          <w:szCs w:val="24"/>
        </w:rPr>
        <w:t>e problem</w:t>
      </w:r>
      <w:r w:rsidR="00703CD4">
        <w:rPr>
          <w:sz w:val="24"/>
          <w:szCs w:val="24"/>
        </w:rPr>
        <w:t>atikk</w:t>
      </w:r>
      <w:r w:rsidR="007056E9">
        <w:rPr>
          <w:sz w:val="24"/>
          <w:szCs w:val="24"/>
        </w:rPr>
        <w:t>en</w:t>
      </w:r>
      <w:r w:rsidR="00703CD4">
        <w:rPr>
          <w:sz w:val="24"/>
          <w:szCs w:val="24"/>
        </w:rPr>
        <w:t xml:space="preserve"> </w:t>
      </w:r>
      <w:r w:rsidRPr="00340298">
        <w:rPr>
          <w:sz w:val="24"/>
          <w:szCs w:val="24"/>
        </w:rPr>
        <w:t xml:space="preserve">  Det er antatt </w:t>
      </w:r>
      <w:r w:rsidR="00703CD4">
        <w:rPr>
          <w:sz w:val="24"/>
          <w:szCs w:val="24"/>
        </w:rPr>
        <w:t xml:space="preserve">at denne defluidiserings tendens </w:t>
      </w:r>
      <w:r w:rsidRPr="00340298">
        <w:rPr>
          <w:sz w:val="24"/>
          <w:szCs w:val="24"/>
        </w:rPr>
        <w:t xml:space="preserve"> kan ha sammenheng med materialets sink innhold , da </w:t>
      </w:r>
      <w:r w:rsidR="00703CD4">
        <w:rPr>
          <w:sz w:val="24"/>
          <w:szCs w:val="24"/>
        </w:rPr>
        <w:t>sink</w:t>
      </w:r>
      <w:r w:rsidRPr="00340298">
        <w:rPr>
          <w:sz w:val="24"/>
          <w:szCs w:val="24"/>
        </w:rPr>
        <w:t xml:space="preserve"> synes å legge seg som et belegg - coating - på  mineralkorn av CuO og FeO , noe  som </w:t>
      </w:r>
      <w:r w:rsidR="00703CD4">
        <w:rPr>
          <w:sz w:val="24"/>
          <w:szCs w:val="24"/>
        </w:rPr>
        <w:t xml:space="preserve">fører </w:t>
      </w:r>
      <w:r w:rsidRPr="00340298">
        <w:rPr>
          <w:sz w:val="24"/>
          <w:szCs w:val="24"/>
        </w:rPr>
        <w:t xml:space="preserve"> til defluidisering. Det er fra SINTEF hevdet at </w:t>
      </w:r>
      <w:r w:rsidR="00703CD4">
        <w:rPr>
          <w:sz w:val="24"/>
          <w:szCs w:val="24"/>
        </w:rPr>
        <w:t>dette sink  belegg</w:t>
      </w:r>
      <w:r w:rsidR="007056E9">
        <w:rPr>
          <w:sz w:val="24"/>
          <w:szCs w:val="24"/>
        </w:rPr>
        <w:t>et</w:t>
      </w:r>
      <w:r w:rsidR="00703CD4">
        <w:rPr>
          <w:sz w:val="24"/>
          <w:szCs w:val="24"/>
        </w:rPr>
        <w:t xml:space="preserve"> </w:t>
      </w:r>
      <w:r w:rsidRPr="00340298">
        <w:rPr>
          <w:sz w:val="24"/>
          <w:szCs w:val="24"/>
        </w:rPr>
        <w:t xml:space="preserve"> kan ha oppstått under kalsineringen . Det utvikles under kalsineringen   mye varme ved  forbrenning av MeS til MeO og SO</w:t>
      </w:r>
      <w:r w:rsidRPr="00340298">
        <w:rPr>
          <w:sz w:val="24"/>
          <w:szCs w:val="24"/>
          <w:vertAlign w:val="subscript"/>
        </w:rPr>
        <w:t xml:space="preserve">2   </w:t>
      </w:r>
      <w:r w:rsidRPr="00340298">
        <w:rPr>
          <w:sz w:val="24"/>
          <w:szCs w:val="24"/>
        </w:rPr>
        <w:t xml:space="preserve">, som medfører at temperaturen kan bli ukontrollert høy , noe som kan ha forårsaket </w:t>
      </w:r>
      <w:r w:rsidR="00703CD4">
        <w:rPr>
          <w:sz w:val="24"/>
          <w:szCs w:val="24"/>
        </w:rPr>
        <w:t xml:space="preserve"> sink</w:t>
      </w:r>
      <w:r w:rsidRPr="00340298">
        <w:rPr>
          <w:sz w:val="24"/>
          <w:szCs w:val="24"/>
        </w:rPr>
        <w:t xml:space="preserve"> belegget på </w:t>
      </w:r>
      <w:r w:rsidR="007056E9">
        <w:rPr>
          <w:sz w:val="24"/>
          <w:szCs w:val="24"/>
        </w:rPr>
        <w:t xml:space="preserve">CuO og FeO </w:t>
      </w:r>
      <w:r w:rsidRPr="00340298">
        <w:rPr>
          <w:sz w:val="24"/>
          <w:szCs w:val="24"/>
        </w:rPr>
        <w:t xml:space="preserve">mineralkornene. </w:t>
      </w:r>
      <w:r w:rsidR="00703CD4">
        <w:rPr>
          <w:sz w:val="24"/>
          <w:szCs w:val="24"/>
        </w:rPr>
        <w:t>Sinkbelegget</w:t>
      </w:r>
      <w:r w:rsidR="00F20D78">
        <w:rPr>
          <w:sz w:val="24"/>
          <w:szCs w:val="24"/>
        </w:rPr>
        <w:t xml:space="preserve"> på mineralkornene </w:t>
      </w:r>
      <w:r w:rsidR="00703CD4">
        <w:rPr>
          <w:sz w:val="24"/>
          <w:szCs w:val="24"/>
        </w:rPr>
        <w:t xml:space="preserve"> kan </w:t>
      </w:r>
      <w:r w:rsidR="00F20D78">
        <w:rPr>
          <w:sz w:val="24"/>
          <w:szCs w:val="24"/>
        </w:rPr>
        <w:t xml:space="preserve">tydelig </w:t>
      </w:r>
      <w:r w:rsidR="00703CD4">
        <w:rPr>
          <w:sz w:val="24"/>
          <w:szCs w:val="24"/>
        </w:rPr>
        <w:t xml:space="preserve"> observeres mikroskopisk</w:t>
      </w:r>
      <w:r w:rsidR="007056E9">
        <w:rPr>
          <w:sz w:val="24"/>
          <w:szCs w:val="24"/>
        </w:rPr>
        <w:t>.  Det indikerer at kalsineringsprosessen bør foregå ved en lavere kontrollert temperatur men med lengre reaksjonstid .</w:t>
      </w:r>
      <w:r w:rsidR="003A54F8">
        <w:rPr>
          <w:sz w:val="24"/>
          <w:szCs w:val="24"/>
        </w:rPr>
        <w:t xml:space="preserve"> Forsøkene indikerer at en bør </w:t>
      </w:r>
      <w:r w:rsidR="00863DB4">
        <w:rPr>
          <w:sz w:val="24"/>
          <w:szCs w:val="24"/>
        </w:rPr>
        <w:t xml:space="preserve">søke frem til den del av forekomsten , som har det laveste sinkblende ( Zn(Fe)S ) innhold , som best egnet for CLC prosessen. For A linsen øker kobber  gehalten sammen med økende magnetkis innhold og </w:t>
      </w:r>
      <w:r w:rsidR="00863DB4" w:rsidRPr="00863DB4">
        <w:rPr>
          <w:sz w:val="24"/>
          <w:szCs w:val="24"/>
          <w:u w:val="single"/>
        </w:rPr>
        <w:t xml:space="preserve">avtagende sink innhold </w:t>
      </w:r>
      <w:r w:rsidR="00863DB4">
        <w:rPr>
          <w:sz w:val="24"/>
          <w:szCs w:val="24"/>
        </w:rPr>
        <w:t>mot dypet .  Det er derfor så viktig å få ti</w:t>
      </w:r>
      <w:r w:rsidR="00E45B8D">
        <w:rPr>
          <w:sz w:val="24"/>
          <w:szCs w:val="24"/>
        </w:rPr>
        <w:t>l</w:t>
      </w:r>
      <w:r w:rsidR="00863DB4">
        <w:rPr>
          <w:sz w:val="24"/>
          <w:szCs w:val="24"/>
        </w:rPr>
        <w:t>gang til de dypere deler av forekomsten , se pkt. 1.2.4 og 4.2 .</w:t>
      </w:r>
    </w:p>
    <w:p w:rsidR="006F4D74" w:rsidRPr="007056E9" w:rsidRDefault="000B700D" w:rsidP="007056E9">
      <w:pPr>
        <w:spacing w:line="240" w:lineRule="auto"/>
        <w:ind w:left="280"/>
        <w:rPr>
          <w:sz w:val="24"/>
          <w:szCs w:val="24"/>
        </w:rPr>
      </w:pPr>
      <w:r>
        <w:rPr>
          <w:rFonts w:ascii="Times New Roman" w:hAnsi="Times New Roman" w:cs="Times New Roman"/>
          <w:kern w:val="28"/>
          <w:sz w:val="24"/>
          <w:szCs w:val="24"/>
        </w:rPr>
        <w:t xml:space="preserve">4.4)  </w:t>
      </w:r>
      <w:r w:rsidR="006F4D74" w:rsidRPr="00D83C80">
        <w:rPr>
          <w:rFonts w:ascii="Times New Roman" w:hAnsi="Times New Roman" w:cs="Times New Roman"/>
          <w:kern w:val="28"/>
          <w:sz w:val="24"/>
          <w:szCs w:val="24"/>
        </w:rPr>
        <w:t>Det er også sannsynlig at selve knuse og nedmalingsprosessen , samt materialets  kornstørrelse og form</w:t>
      </w:r>
      <w:r w:rsidR="00CD093A">
        <w:rPr>
          <w:rFonts w:ascii="Times New Roman" w:hAnsi="Times New Roman" w:cs="Times New Roman"/>
          <w:kern w:val="28"/>
          <w:sz w:val="24"/>
          <w:szCs w:val="24"/>
        </w:rPr>
        <w:t xml:space="preserve"> , som resultat av knuse/ maleprosessen , </w:t>
      </w:r>
      <w:r w:rsidR="006F4D74" w:rsidRPr="00D83C80">
        <w:rPr>
          <w:rFonts w:ascii="Times New Roman" w:hAnsi="Times New Roman" w:cs="Times New Roman"/>
          <w:kern w:val="28"/>
          <w:sz w:val="24"/>
          <w:szCs w:val="24"/>
        </w:rPr>
        <w:t xml:space="preserve">   har betydning for defluidisering</w:t>
      </w:r>
      <w:r>
        <w:rPr>
          <w:rFonts w:ascii="Times New Roman" w:hAnsi="Times New Roman" w:cs="Times New Roman"/>
          <w:kern w:val="28"/>
          <w:sz w:val="24"/>
          <w:szCs w:val="24"/>
        </w:rPr>
        <w:t xml:space="preserve"> - agglomererings  problemene. </w:t>
      </w:r>
      <w:r w:rsidR="006F4D74" w:rsidRPr="00D83C80">
        <w:rPr>
          <w:rFonts w:ascii="Times New Roman" w:hAnsi="Times New Roman" w:cs="Times New Roman"/>
          <w:kern w:val="28"/>
          <w:sz w:val="24"/>
          <w:szCs w:val="24"/>
        </w:rPr>
        <w:t>Forsøkene indikerer at det  beste resultat oppnås med et optimalt forhold mellom magnetkis Fe</w:t>
      </w:r>
      <w:r w:rsidR="006F4D74" w:rsidRPr="00D83C80">
        <w:rPr>
          <w:rFonts w:ascii="Times New Roman" w:hAnsi="Times New Roman" w:cs="Times New Roman"/>
          <w:kern w:val="28"/>
          <w:sz w:val="24"/>
          <w:szCs w:val="24"/>
          <w:vertAlign w:val="subscript"/>
        </w:rPr>
        <w:t xml:space="preserve">7 </w:t>
      </w:r>
      <w:r w:rsidR="006F4D74" w:rsidRPr="00D83C80">
        <w:rPr>
          <w:rFonts w:ascii="Times New Roman" w:hAnsi="Times New Roman" w:cs="Times New Roman"/>
          <w:kern w:val="28"/>
          <w:sz w:val="24"/>
          <w:szCs w:val="24"/>
        </w:rPr>
        <w:t>S</w:t>
      </w:r>
      <w:r w:rsidR="006F4D74" w:rsidRPr="00D83C80">
        <w:rPr>
          <w:rFonts w:ascii="Times New Roman" w:hAnsi="Times New Roman" w:cs="Times New Roman"/>
          <w:kern w:val="28"/>
          <w:sz w:val="24"/>
          <w:szCs w:val="24"/>
          <w:vertAlign w:val="subscript"/>
        </w:rPr>
        <w:t xml:space="preserve">8 </w:t>
      </w:r>
      <w:r w:rsidR="006F4D74" w:rsidRPr="00D83C80">
        <w:rPr>
          <w:rFonts w:ascii="Times New Roman" w:hAnsi="Times New Roman" w:cs="Times New Roman"/>
          <w:kern w:val="28"/>
          <w:sz w:val="24"/>
          <w:szCs w:val="24"/>
        </w:rPr>
        <w:t xml:space="preserve"> og svovelkis FeS</w:t>
      </w:r>
      <w:r w:rsidR="006F4D74" w:rsidRPr="00D83C80">
        <w:rPr>
          <w:rFonts w:ascii="Times New Roman" w:hAnsi="Times New Roman" w:cs="Times New Roman"/>
          <w:kern w:val="28"/>
          <w:sz w:val="24"/>
          <w:szCs w:val="24"/>
          <w:vertAlign w:val="subscript"/>
        </w:rPr>
        <w:t>2</w:t>
      </w:r>
      <w:r w:rsidR="006F4D74" w:rsidRPr="00D83C80">
        <w:rPr>
          <w:rFonts w:ascii="Times New Roman" w:hAnsi="Times New Roman" w:cs="Times New Roman"/>
          <w:kern w:val="28"/>
          <w:sz w:val="24"/>
          <w:szCs w:val="24"/>
        </w:rPr>
        <w:t xml:space="preserve"> i materialet . Svovelkis f</w:t>
      </w:r>
      <w:r>
        <w:rPr>
          <w:rFonts w:ascii="Times New Roman" w:hAnsi="Times New Roman" w:cs="Times New Roman"/>
          <w:kern w:val="28"/>
          <w:sz w:val="24"/>
          <w:szCs w:val="24"/>
        </w:rPr>
        <w:t xml:space="preserve">år etter  kalsinering en porøs – perforert - </w:t>
      </w:r>
      <w:r w:rsidR="006F4D74" w:rsidRPr="00D83C80">
        <w:rPr>
          <w:rFonts w:ascii="Times New Roman" w:hAnsi="Times New Roman" w:cs="Times New Roman"/>
          <w:kern w:val="28"/>
          <w:sz w:val="24"/>
          <w:szCs w:val="24"/>
        </w:rPr>
        <w:t xml:space="preserve"> konsistens , som gir stor </w:t>
      </w:r>
      <w:r w:rsidRPr="00D83C80">
        <w:rPr>
          <w:rFonts w:ascii="Times New Roman" w:hAnsi="Times New Roman" w:cs="Times New Roman"/>
          <w:kern w:val="28"/>
          <w:sz w:val="24"/>
          <w:szCs w:val="24"/>
        </w:rPr>
        <w:t>spesifikk</w:t>
      </w:r>
      <w:r w:rsidR="006F4D74" w:rsidRPr="00D83C80">
        <w:rPr>
          <w:rFonts w:ascii="Times New Roman" w:hAnsi="Times New Roman" w:cs="Times New Roman"/>
          <w:kern w:val="28"/>
          <w:sz w:val="24"/>
          <w:szCs w:val="24"/>
        </w:rPr>
        <w:t xml:space="preserve"> overflate , som gjør det  svært reaktivt </w:t>
      </w:r>
      <w:r>
        <w:rPr>
          <w:rFonts w:ascii="Times New Roman" w:hAnsi="Times New Roman" w:cs="Times New Roman"/>
          <w:kern w:val="28"/>
          <w:sz w:val="24"/>
          <w:szCs w:val="24"/>
        </w:rPr>
        <w:t>og det er  disse oksyderte svovelkiskorn som fortrinnsvis er belagt med sink. . Perforeringen gjør dem lette</w:t>
      </w:r>
      <w:r w:rsidR="006F4D74" w:rsidRPr="00D83C80">
        <w:rPr>
          <w:rFonts w:ascii="Times New Roman" w:hAnsi="Times New Roman" w:cs="Times New Roman"/>
          <w:kern w:val="28"/>
          <w:sz w:val="24"/>
          <w:szCs w:val="24"/>
        </w:rPr>
        <w:t xml:space="preserve"> </w:t>
      </w:r>
      <w:r w:rsidR="006F4D74">
        <w:rPr>
          <w:rFonts w:ascii="Times New Roman" w:hAnsi="Times New Roman" w:cs="Times New Roman"/>
          <w:kern w:val="28"/>
          <w:sz w:val="24"/>
          <w:szCs w:val="24"/>
        </w:rPr>
        <w:t xml:space="preserve">, </w:t>
      </w:r>
      <w:r w:rsidR="006F4D74" w:rsidRPr="00D83C80">
        <w:rPr>
          <w:rFonts w:ascii="Times New Roman" w:hAnsi="Times New Roman" w:cs="Times New Roman"/>
          <w:kern w:val="28"/>
          <w:sz w:val="24"/>
          <w:szCs w:val="24"/>
        </w:rPr>
        <w:t xml:space="preserve"> noe som  fører til  at de kan gå tapt i overløpet fra sykloner , som brukes i prosessen for å skille gass/materialstrømmen fra ren gass til atmosfæren ( CSIC - Spania ) . Magnetkis  på sin side synes å gi mindre reaktivitet enn svovelkis , men bidrar til holdfasthet og slitestyrke for materialet , som det i henhold til EU krav skal vare i 1000 timer i en kull</w:t>
      </w:r>
      <w:r w:rsidR="006F4D74">
        <w:rPr>
          <w:rFonts w:ascii="Times New Roman" w:hAnsi="Times New Roman" w:cs="Times New Roman"/>
          <w:kern w:val="28"/>
          <w:sz w:val="24"/>
          <w:szCs w:val="24"/>
        </w:rPr>
        <w:t>fyrt CLC reaktor. Cu gir en CLOU</w:t>
      </w:r>
      <w:r w:rsidR="006F4D74" w:rsidRPr="00D83C80">
        <w:rPr>
          <w:rFonts w:ascii="Times New Roman" w:hAnsi="Times New Roman" w:cs="Times New Roman"/>
          <w:kern w:val="28"/>
          <w:sz w:val="24"/>
          <w:szCs w:val="24"/>
        </w:rPr>
        <w:t xml:space="preserve"> - katalytisk - effekt , men det kan ikke påvises en direkte</w:t>
      </w:r>
      <w:r w:rsidR="006F4D74">
        <w:rPr>
          <w:rFonts w:ascii="Times New Roman" w:hAnsi="Times New Roman" w:cs="Times New Roman"/>
          <w:kern w:val="28"/>
          <w:sz w:val="24"/>
          <w:szCs w:val="24"/>
        </w:rPr>
        <w:t xml:space="preserve"> ( lineær )</w:t>
      </w:r>
      <w:r w:rsidR="006F4D74" w:rsidRPr="00D83C80">
        <w:rPr>
          <w:rFonts w:ascii="Times New Roman" w:hAnsi="Times New Roman" w:cs="Times New Roman"/>
          <w:kern w:val="28"/>
          <w:sz w:val="24"/>
          <w:szCs w:val="24"/>
        </w:rPr>
        <w:t xml:space="preserve"> sammenheng med Cu</w:t>
      </w:r>
      <w:r>
        <w:rPr>
          <w:rFonts w:ascii="Times New Roman" w:hAnsi="Times New Roman" w:cs="Times New Roman"/>
          <w:kern w:val="28"/>
          <w:sz w:val="24"/>
          <w:szCs w:val="24"/>
        </w:rPr>
        <w:t xml:space="preserve"> </w:t>
      </w:r>
      <w:r w:rsidR="006F4D74" w:rsidRPr="00D83C80">
        <w:rPr>
          <w:rFonts w:ascii="Times New Roman" w:hAnsi="Times New Roman" w:cs="Times New Roman"/>
          <w:kern w:val="28"/>
          <w:sz w:val="24"/>
          <w:szCs w:val="24"/>
        </w:rPr>
        <w:t xml:space="preserve"> innhold</w:t>
      </w:r>
      <w:r w:rsidR="006F4D74">
        <w:rPr>
          <w:rFonts w:ascii="Times New Roman" w:hAnsi="Times New Roman" w:cs="Times New Roman"/>
          <w:kern w:val="28"/>
          <w:sz w:val="24"/>
          <w:szCs w:val="24"/>
        </w:rPr>
        <w:t xml:space="preserve"> og reaktivitet</w:t>
      </w:r>
      <w:r w:rsidR="006F4D74" w:rsidRPr="00D83C80">
        <w:rPr>
          <w:rFonts w:ascii="Times New Roman" w:hAnsi="Times New Roman" w:cs="Times New Roman"/>
          <w:kern w:val="28"/>
          <w:sz w:val="24"/>
          <w:szCs w:val="24"/>
        </w:rPr>
        <w:t xml:space="preserve">. </w:t>
      </w:r>
    </w:p>
    <w:p w:rsidR="006F4D74" w:rsidRDefault="006F4D74" w:rsidP="006F4D74">
      <w:pPr>
        <w:widowControl w:val="0"/>
        <w:overflowPunct w:val="0"/>
        <w:autoSpaceDE w:val="0"/>
        <w:autoSpaceDN w:val="0"/>
        <w:adjustRightInd w:val="0"/>
        <w:spacing w:after="0" w:line="240" w:lineRule="auto"/>
        <w:ind w:left="280" w:hanging="280"/>
        <w:rPr>
          <w:rFonts w:ascii="Times New Roman" w:hAnsi="Times New Roman" w:cs="Times New Roman"/>
          <w:color w:val="FF0000"/>
          <w:kern w:val="28"/>
          <w:sz w:val="24"/>
          <w:szCs w:val="24"/>
        </w:rPr>
      </w:pPr>
      <w:r w:rsidRPr="00D83C80">
        <w:rPr>
          <w:rFonts w:ascii="Times New Roman" w:hAnsi="Times New Roman" w:cs="Times New Roman"/>
          <w:kern w:val="28"/>
          <w:sz w:val="24"/>
          <w:szCs w:val="24"/>
        </w:rPr>
        <w:tab/>
      </w:r>
      <w:r w:rsidR="000B700D">
        <w:rPr>
          <w:rFonts w:ascii="Times New Roman" w:hAnsi="Times New Roman" w:cs="Times New Roman"/>
          <w:kern w:val="28"/>
          <w:sz w:val="24"/>
          <w:szCs w:val="24"/>
        </w:rPr>
        <w:t xml:space="preserve">4.5)  </w:t>
      </w:r>
      <w:r w:rsidRPr="00D83C80">
        <w:rPr>
          <w:rFonts w:ascii="Times New Roman" w:hAnsi="Times New Roman" w:cs="Times New Roman"/>
          <w:kern w:val="28"/>
          <w:sz w:val="24"/>
          <w:szCs w:val="24"/>
        </w:rPr>
        <w:t xml:space="preserve">Hessjøgruva A/S forventer å komme med i det nasjonale CLC prosjektet  SINTEF s regi benevnt  BIG CCS ( carbon capture ,storage ) . Dette er et prosjekt der ulike materialer testes ut i en ny 150 kW reaktor ved SINTEF i Trondheim </w:t>
      </w:r>
      <w:r>
        <w:rPr>
          <w:rFonts w:ascii="Times New Roman" w:hAnsi="Times New Roman" w:cs="Times New Roman"/>
          <w:color w:val="FF0000"/>
          <w:kern w:val="28"/>
          <w:sz w:val="24"/>
          <w:szCs w:val="24"/>
        </w:rPr>
        <w:t>.</w:t>
      </w:r>
    </w:p>
    <w:p w:rsidR="006F4D74" w:rsidRDefault="006F4D74" w:rsidP="006F4D74">
      <w:pPr>
        <w:widowControl w:val="0"/>
        <w:overflowPunct w:val="0"/>
        <w:autoSpaceDE w:val="0"/>
        <w:autoSpaceDN w:val="0"/>
        <w:adjustRightInd w:val="0"/>
        <w:spacing w:after="0" w:line="240" w:lineRule="auto"/>
        <w:rPr>
          <w:rFonts w:ascii="Times New Roman" w:hAnsi="Times New Roman" w:cs="Times New Roman"/>
          <w:color w:val="FF0000"/>
          <w:kern w:val="28"/>
          <w:sz w:val="24"/>
          <w:szCs w:val="24"/>
        </w:rPr>
      </w:pPr>
    </w:p>
    <w:p w:rsidR="006F4D74" w:rsidRPr="00D83C80" w:rsidRDefault="000B700D" w:rsidP="006F4D74">
      <w:pPr>
        <w:widowControl w:val="0"/>
        <w:overflowPunct w:val="0"/>
        <w:autoSpaceDE w:val="0"/>
        <w:autoSpaceDN w:val="0"/>
        <w:adjustRightInd w:val="0"/>
        <w:spacing w:after="0" w:line="240" w:lineRule="auto"/>
        <w:ind w:left="284"/>
        <w:rPr>
          <w:rFonts w:ascii="Times New Roman" w:hAnsi="Times New Roman" w:cs="Times New Roman"/>
          <w:kern w:val="28"/>
          <w:sz w:val="24"/>
          <w:szCs w:val="24"/>
        </w:rPr>
      </w:pPr>
      <w:r>
        <w:rPr>
          <w:rFonts w:ascii="Times New Roman" w:hAnsi="Times New Roman" w:cs="Times New Roman"/>
          <w:kern w:val="28"/>
          <w:sz w:val="24"/>
          <w:szCs w:val="24"/>
        </w:rPr>
        <w:t>4.6</w:t>
      </w:r>
      <w:r w:rsidR="006F4D74" w:rsidRPr="00D83C80">
        <w:rPr>
          <w:rFonts w:ascii="Times New Roman" w:hAnsi="Times New Roman" w:cs="Times New Roman"/>
          <w:kern w:val="28"/>
          <w:sz w:val="24"/>
          <w:szCs w:val="24"/>
        </w:rPr>
        <w:t xml:space="preserve">)  Ved SINTEF forgår det også tester i et prosjekt , omtalt som Democlock prosjektet ,  benevnt som en fixed bed prosess , der det i prinsipp bare brukes en reaktor , som vekselvis opererer som brensels og luftreaktor ved at luft alternativt gass ( brensel ) strømmen vekselvis -  annenhver gang - blåses inn i reaktoren  og  passerer materialet som utgjør oksygenbæreren og som ligger fast i reaktoren som et fixed bed .  </w:t>
      </w:r>
    </w:p>
    <w:p w:rsidR="006F4D74" w:rsidRPr="00D83C80" w:rsidRDefault="006F4D74" w:rsidP="006F4D74">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r w:rsidRPr="00D83C80">
        <w:rPr>
          <w:rFonts w:ascii="Times New Roman" w:hAnsi="Times New Roman" w:cs="Times New Roman"/>
          <w:kern w:val="28"/>
          <w:sz w:val="24"/>
          <w:szCs w:val="24"/>
        </w:rPr>
        <w:tab/>
        <w:t>I en slik prosess vil en unngå de defluidiserings problemene en kan ha i CLC prosessen , men fixed bed prosessen stiller andre krav til materialet som holdfasthet m.m. Materialet fra Hessjø fk har ikke hittil ikke vært prøvde i denne prosess , som tydeligvis ikke er kommet så langt s</w:t>
      </w:r>
      <w:r>
        <w:rPr>
          <w:rFonts w:ascii="Times New Roman" w:hAnsi="Times New Roman" w:cs="Times New Roman"/>
          <w:kern w:val="28"/>
          <w:sz w:val="24"/>
          <w:szCs w:val="24"/>
        </w:rPr>
        <w:t>om</w:t>
      </w:r>
      <w:r w:rsidRPr="00D83C80">
        <w:rPr>
          <w:rFonts w:ascii="Times New Roman" w:hAnsi="Times New Roman" w:cs="Times New Roman"/>
          <w:kern w:val="28"/>
          <w:sz w:val="24"/>
          <w:szCs w:val="24"/>
        </w:rPr>
        <w:t xml:space="preserve">, CLC prosessen med hensyn på kommersiell anvendelse i industrien . </w:t>
      </w:r>
    </w:p>
    <w:p w:rsidR="006F4D74" w:rsidRPr="00D83C80" w:rsidRDefault="006F4D74" w:rsidP="006F4D74">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p>
    <w:p w:rsidR="000B700D" w:rsidRDefault="000B700D" w:rsidP="006F4D74">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r>
        <w:rPr>
          <w:rFonts w:ascii="Times New Roman" w:hAnsi="Times New Roman" w:cs="Times New Roman"/>
          <w:kern w:val="28"/>
          <w:sz w:val="24"/>
          <w:szCs w:val="24"/>
        </w:rPr>
        <w:tab/>
        <w:t>4.7</w:t>
      </w:r>
      <w:r w:rsidR="006F4D74" w:rsidRPr="00D83C80">
        <w:rPr>
          <w:rFonts w:ascii="Times New Roman" w:hAnsi="Times New Roman" w:cs="Times New Roman"/>
          <w:kern w:val="28"/>
          <w:sz w:val="24"/>
          <w:szCs w:val="24"/>
        </w:rPr>
        <w:t xml:space="preserve">)   En stor fordel med Hessjømalmen  i forhold til andre Cu - S kis forekomster som har vært vurdert er det lave As- arsen - innholdet  lik 0.01 % As . As er svært giftig og kan ikke slippes ut til atmosfæren . Cu - S kis malmer i grunnfjell som foreks i Boliden området i </w:t>
      </w:r>
      <w:r w:rsidR="006F4D74" w:rsidRPr="00D83C80">
        <w:rPr>
          <w:rFonts w:ascii="Times New Roman" w:hAnsi="Times New Roman" w:cs="Times New Roman"/>
          <w:kern w:val="28"/>
          <w:sz w:val="24"/>
          <w:szCs w:val="24"/>
        </w:rPr>
        <w:lastRenderedPageBreak/>
        <w:t xml:space="preserve">Sverige og i Rio Tinto i Spania har gjerne et  høyt As innhold  som igjen er knyttet til innhold av </w:t>
      </w:r>
      <w:r w:rsidRPr="00D83C80">
        <w:rPr>
          <w:rFonts w:ascii="Times New Roman" w:hAnsi="Times New Roman" w:cs="Times New Roman"/>
          <w:kern w:val="28"/>
          <w:sz w:val="24"/>
          <w:szCs w:val="24"/>
        </w:rPr>
        <w:t>edelmetaller</w:t>
      </w:r>
      <w:r w:rsidR="006F4D74" w:rsidRPr="00D83C80">
        <w:rPr>
          <w:rFonts w:ascii="Times New Roman" w:hAnsi="Times New Roman" w:cs="Times New Roman"/>
          <w:kern w:val="28"/>
          <w:sz w:val="24"/>
          <w:szCs w:val="24"/>
        </w:rPr>
        <w:t xml:space="preserve"> ( Au og Ag) og som derfor gjør dem uegnede i en CLC prosess . </w:t>
      </w:r>
    </w:p>
    <w:p w:rsidR="000B700D" w:rsidRDefault="000B700D" w:rsidP="006F4D74">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p>
    <w:p w:rsidR="006F4D74" w:rsidRDefault="006F4D74" w:rsidP="00A30B56">
      <w:pPr>
        <w:ind w:left="284"/>
        <w:rPr>
          <w:rFonts w:ascii="Times New Roman" w:hAnsi="Times New Roman" w:cs="Times New Roman"/>
          <w:kern w:val="28"/>
          <w:sz w:val="24"/>
          <w:szCs w:val="24"/>
        </w:rPr>
      </w:pPr>
      <w:r w:rsidRPr="00D83C80">
        <w:rPr>
          <w:rFonts w:ascii="Times New Roman" w:hAnsi="Times New Roman" w:cs="Times New Roman"/>
          <w:kern w:val="28"/>
          <w:sz w:val="24"/>
          <w:szCs w:val="24"/>
        </w:rPr>
        <w:t xml:space="preserve">Dette i  motsetning  til Cu - Skis malmer i Kaledonidene , som generelt har et lavt  As innhold. ( så vel som edelmetall innhold ).Men også for Cu - S kis malmer i Kaledonidene kan der være individuelle forskjeller som foreks mellom Killingdal fk som i generalanalyse holder 0.12 - 0.15  % As og Hessjø fk med 0.01 % As som to ytterpunkter .  </w:t>
      </w:r>
    </w:p>
    <w:p w:rsidR="00340298" w:rsidRDefault="00340298" w:rsidP="006F4D74">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p>
    <w:p w:rsidR="00340298" w:rsidRPr="00D83C80" w:rsidRDefault="00340298" w:rsidP="00340298">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r w:rsidRPr="00D83C80">
        <w:rPr>
          <w:rFonts w:ascii="Times New Roman" w:hAnsi="Times New Roman" w:cs="Times New Roman"/>
          <w:kern w:val="28"/>
          <w:sz w:val="24"/>
          <w:szCs w:val="24"/>
        </w:rPr>
        <w:t>Theodor W. Holmsen</w:t>
      </w:r>
    </w:p>
    <w:p w:rsidR="00340298" w:rsidRPr="00D83C80" w:rsidRDefault="00340298" w:rsidP="00340298">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r w:rsidRPr="00D83C80">
        <w:rPr>
          <w:rFonts w:ascii="Times New Roman" w:hAnsi="Times New Roman" w:cs="Times New Roman"/>
          <w:kern w:val="28"/>
          <w:sz w:val="24"/>
          <w:szCs w:val="24"/>
        </w:rPr>
        <w:t xml:space="preserve">bergingeniør - siviling. </w:t>
      </w:r>
    </w:p>
    <w:p w:rsidR="00340298" w:rsidRPr="00D83C80" w:rsidRDefault="00340298" w:rsidP="00340298">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r>
        <w:rPr>
          <w:rFonts w:ascii="Times New Roman" w:hAnsi="Times New Roman" w:cs="Times New Roman"/>
          <w:kern w:val="28"/>
          <w:sz w:val="24"/>
          <w:szCs w:val="24"/>
        </w:rPr>
        <w:t>p</w:t>
      </w:r>
      <w:r w:rsidRPr="00D83C80">
        <w:rPr>
          <w:rFonts w:ascii="Times New Roman" w:hAnsi="Times New Roman" w:cs="Times New Roman"/>
          <w:kern w:val="28"/>
          <w:sz w:val="24"/>
          <w:szCs w:val="24"/>
        </w:rPr>
        <w:t>rosjektleder i Hessjøgruva A/S</w:t>
      </w:r>
    </w:p>
    <w:p w:rsidR="00340298" w:rsidRPr="00D83C80" w:rsidRDefault="00340298" w:rsidP="006F4D74">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p>
    <w:p w:rsidR="006F4D74" w:rsidRPr="00D83C80" w:rsidRDefault="006F4D74" w:rsidP="006F4D74">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p>
    <w:p w:rsidR="006F4D74" w:rsidRPr="00D83C80" w:rsidRDefault="006F4D74" w:rsidP="006F4D74">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p>
    <w:p w:rsidR="006F4D74" w:rsidRDefault="006F4D74" w:rsidP="006F4D74"/>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r w:rsidRPr="00D83C80">
        <w:rPr>
          <w:rFonts w:ascii="Times New Roman" w:hAnsi="Times New Roman" w:cs="Times New Roman"/>
          <w:kern w:val="28"/>
          <w:sz w:val="24"/>
          <w:szCs w:val="24"/>
        </w:rPr>
        <w:tab/>
      </w: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p>
    <w:p w:rsidR="00D83C80" w:rsidRPr="00D83C80" w:rsidRDefault="00D83C80" w:rsidP="00D83C80">
      <w:pPr>
        <w:widowControl w:val="0"/>
        <w:overflowPunct w:val="0"/>
        <w:autoSpaceDE w:val="0"/>
        <w:autoSpaceDN w:val="0"/>
        <w:adjustRightInd w:val="0"/>
        <w:spacing w:after="0" w:line="240" w:lineRule="auto"/>
        <w:ind w:left="280" w:hanging="280"/>
        <w:rPr>
          <w:rFonts w:ascii="Times New Roman" w:hAnsi="Times New Roman" w:cs="Times New Roman"/>
          <w:kern w:val="28"/>
          <w:sz w:val="24"/>
          <w:szCs w:val="24"/>
        </w:rPr>
      </w:pPr>
    </w:p>
    <w:p w:rsidR="00D83C80" w:rsidRPr="00CA6127" w:rsidRDefault="00D83C80" w:rsidP="00D83C80">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057189" w:rsidRDefault="00057189"/>
    <w:sectPr w:rsidR="00057189" w:rsidSect="00863B86">
      <w:headerReference w:type="default" r:id="rId7"/>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DB1" w:rsidRDefault="00FF4DB1" w:rsidP="00D83C80">
      <w:pPr>
        <w:spacing w:after="0" w:line="240" w:lineRule="auto"/>
      </w:pPr>
      <w:r>
        <w:separator/>
      </w:r>
    </w:p>
  </w:endnote>
  <w:endnote w:type="continuationSeparator" w:id="0">
    <w:p w:rsidR="00FF4DB1" w:rsidRDefault="00FF4DB1" w:rsidP="00D83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DB1" w:rsidRDefault="00FF4DB1" w:rsidP="00D83C80">
      <w:pPr>
        <w:spacing w:after="0" w:line="240" w:lineRule="auto"/>
      </w:pPr>
      <w:r>
        <w:separator/>
      </w:r>
    </w:p>
  </w:footnote>
  <w:footnote w:type="continuationSeparator" w:id="0">
    <w:p w:rsidR="00FF4DB1" w:rsidRDefault="00FF4DB1" w:rsidP="00D83C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503993"/>
      <w:docPartObj>
        <w:docPartGallery w:val="Page Numbers (Top of Page)"/>
        <w:docPartUnique/>
      </w:docPartObj>
    </w:sdtPr>
    <w:sdtEndPr/>
    <w:sdtContent>
      <w:p w:rsidR="00D83C80" w:rsidRDefault="00D83C80">
        <w:pPr>
          <w:pStyle w:val="Topptekst"/>
        </w:pPr>
        <w:r>
          <w:fldChar w:fldCharType="begin"/>
        </w:r>
        <w:r>
          <w:instrText>PAGE   \* MERGEFORMAT</w:instrText>
        </w:r>
        <w:r>
          <w:fldChar w:fldCharType="separate"/>
        </w:r>
        <w:r w:rsidR="00D27161">
          <w:rPr>
            <w:noProof/>
          </w:rPr>
          <w:t>2</w:t>
        </w:r>
        <w:r>
          <w:fldChar w:fldCharType="end"/>
        </w:r>
      </w:p>
    </w:sdtContent>
  </w:sdt>
  <w:p w:rsidR="00D83C80" w:rsidRDefault="00D83C80">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C80"/>
    <w:rsid w:val="000127C9"/>
    <w:rsid w:val="0004629D"/>
    <w:rsid w:val="00057189"/>
    <w:rsid w:val="00084A10"/>
    <w:rsid w:val="000B700D"/>
    <w:rsid w:val="00340298"/>
    <w:rsid w:val="003A54F8"/>
    <w:rsid w:val="004219DA"/>
    <w:rsid w:val="00427A93"/>
    <w:rsid w:val="00474019"/>
    <w:rsid w:val="004D04CC"/>
    <w:rsid w:val="00563A4D"/>
    <w:rsid w:val="00594DE8"/>
    <w:rsid w:val="005D4CC1"/>
    <w:rsid w:val="00664434"/>
    <w:rsid w:val="00676486"/>
    <w:rsid w:val="006C0AC1"/>
    <w:rsid w:val="006D076F"/>
    <w:rsid w:val="006F4D74"/>
    <w:rsid w:val="007012FA"/>
    <w:rsid w:val="00703CD4"/>
    <w:rsid w:val="007056E9"/>
    <w:rsid w:val="007102DC"/>
    <w:rsid w:val="007244D0"/>
    <w:rsid w:val="00811B91"/>
    <w:rsid w:val="00863DB4"/>
    <w:rsid w:val="008647FA"/>
    <w:rsid w:val="008C6F01"/>
    <w:rsid w:val="008D7A73"/>
    <w:rsid w:val="00940858"/>
    <w:rsid w:val="00993C0A"/>
    <w:rsid w:val="009A72B7"/>
    <w:rsid w:val="00A20CC2"/>
    <w:rsid w:val="00A30B56"/>
    <w:rsid w:val="00A84CA7"/>
    <w:rsid w:val="00C50EB8"/>
    <w:rsid w:val="00C774B8"/>
    <w:rsid w:val="00CA6127"/>
    <w:rsid w:val="00CB74F1"/>
    <w:rsid w:val="00CD093A"/>
    <w:rsid w:val="00D27161"/>
    <w:rsid w:val="00D8225E"/>
    <w:rsid w:val="00D83C80"/>
    <w:rsid w:val="00D879A7"/>
    <w:rsid w:val="00E1182B"/>
    <w:rsid w:val="00E45B8D"/>
    <w:rsid w:val="00E77050"/>
    <w:rsid w:val="00EC3D99"/>
    <w:rsid w:val="00F20D78"/>
    <w:rsid w:val="00FA66AE"/>
    <w:rsid w:val="00FF4D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83C8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83C80"/>
  </w:style>
  <w:style w:type="paragraph" w:styleId="Bunntekst">
    <w:name w:val="footer"/>
    <w:basedOn w:val="Normal"/>
    <w:link w:val="BunntekstTegn"/>
    <w:uiPriority w:val="99"/>
    <w:unhideWhenUsed/>
    <w:rsid w:val="00D83C8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83C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83C8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83C80"/>
  </w:style>
  <w:style w:type="paragraph" w:styleId="Bunntekst">
    <w:name w:val="footer"/>
    <w:basedOn w:val="Normal"/>
    <w:link w:val="BunntekstTegn"/>
    <w:uiPriority w:val="99"/>
    <w:unhideWhenUsed/>
    <w:rsid w:val="00D83C8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83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klassisk">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97100770</Template>
  <TotalTime>1</TotalTime>
  <Pages>10</Pages>
  <Words>4724</Words>
  <Characters>25040</Characters>
  <Application>Microsoft Office Word</Application>
  <DocSecurity>0</DocSecurity>
  <Lines>208</Lines>
  <Paragraphs>59</Paragraphs>
  <ScaleCrop>false</ScaleCrop>
  <HeadingPairs>
    <vt:vector size="2" baseType="variant">
      <vt:variant>
        <vt:lpstr>Tittel</vt:lpstr>
      </vt:variant>
      <vt:variant>
        <vt:i4>1</vt:i4>
      </vt:variant>
    </vt:vector>
  </HeadingPairs>
  <TitlesOfParts>
    <vt:vector size="1" baseType="lpstr">
      <vt:lpstr/>
    </vt:vector>
  </TitlesOfParts>
  <Company>HoltÃ¥len Kommune</Company>
  <LinksUpToDate>false</LinksUpToDate>
  <CharactersWithSpaces>29705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 W Holmsen</dc:creator>
  <cp:lastModifiedBy>thores</cp:lastModifiedBy>
  <cp:revision>2</cp:revision>
  <dcterms:created xsi:type="dcterms:W3CDTF">2013-06-03T12:25:00Z</dcterms:created>
  <dcterms:modified xsi:type="dcterms:W3CDTF">2013-06-03T12:25:00Z</dcterms:modified>
</cp:coreProperties>
</file>